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spacing w:val="2"/>
        </w:rPr>
      </w:pPr>
      <w:bookmarkStart w:id="0" w:name="_Hlk482887329"/>
      <w:bookmarkEnd w:id="0"/>
      <w:r>
        <w:rPr>
          <w:rFonts w:cs="Tahoma" w:ascii="Tahoma" w:hAnsi="Tahoma"/>
          <w:b/>
          <w:bCs/>
          <w:spacing w:val="2"/>
        </w:rPr>
        <w:t>AO MM. JUÍZO DE DIREITO DA 00ª VARA CÍVEL (JUIZADO ESPECIAL) DA COMARCA DE CIDADE/UF</w:t>
      </w:r>
      <w:bookmarkStart w:id="1" w:name="_Hlk482884766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bookmarkStart w:id="2" w:name="_Hlk482887329"/>
      <w:bookmarkEnd w:id="2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3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4762"/>
      <w:bookmarkStart w:id="5" w:name="_Hlk482880626"/>
      <w:bookmarkStart w:id="6" w:name="_Hlk482884762"/>
      <w:bookmarkStart w:id="7" w:name="_Hlk482880626"/>
      <w:bookmarkEnd w:id="6"/>
      <w:bookmarkEnd w:id="7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OBRIGAÇÃO DE NÃO FAZER</w:t>
      </w:r>
      <w:bookmarkStart w:id="8" w:name="_GoBack"/>
      <w:bookmarkEnd w:id="8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9" w:name="_Hlk483225481"/>
      <w:r>
        <w:rPr>
          <w:rFonts w:cs="Tahoma" w:ascii="Tahoma" w:hAnsi="Tahoma"/>
          <w:spacing w:val="2"/>
        </w:rPr>
        <w:t xml:space="preserve">em face de </w:t>
      </w:r>
      <w:bookmarkEnd w:id="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10" w:name="_Hlk483247544"/>
      <w:bookmarkStart w:id="11" w:name="_Hlk482886533"/>
      <w:bookmarkStart w:id="12" w:name="_Hlk482884621"/>
      <w:bookmarkEnd w:id="10"/>
      <w:bookmarkEnd w:id="11"/>
      <w:bookmarkEnd w:id="12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autor firmou com a ré em DIA/MÊS/ANO contrato de prestação de serviços de fornecimento de internet a cabo, banda larga.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MENCIONAR O PACOTE E A VELOCIDADE CONTRATADA.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momento da contratação, a ré afirmou que a internet banda larga contratada seria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ILIMITADA</w:t>
      </w:r>
      <w:r>
        <w:rPr>
          <w:rFonts w:cs="Tahoma" w:ascii="Tahoma" w:hAnsi="Tahoma"/>
          <w:color w:val="000000" w:themeColor="text1"/>
          <w:sz w:val="24"/>
          <w:szCs w:val="24"/>
        </w:rPr>
        <w:t>, o que igualmente constou de todas ofertas publicitárias desses serviços. Foi por isso que o autor contratou esse serviço e o mantém até a presente data.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entanto, na semana passada a ré anunciou publicamente e aos meios de comunicação que passará a limitar o volume de dados dos consumidores da banda larga, descumprindo sua oferta anterior de “internet ilimitada” que, uma vez aceita pelo autor, passou a fazer parte do contrato.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Vale dizer, a ré está modificando unilateralmente o contrato firmado pelo autor e violando diretamente o art. </w:t>
      </w:r>
      <w:hyperlink r:id="rId2" w:tgtFrame="Artigo 51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3" w:tgtFrame="Inciso XIII do Artigo 51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XIII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4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PROMETEU TEM QUE CUMPRIR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ré prometeu ao autor velocidade ilimitada e agora tem que cumprir. Não pode de uma hora para outra, e por exclusiva vontade sua, deixar de cumprir o contrato. A limitação da internet a cabo contratada atenta contra o </w:t>
      </w:r>
      <w:hyperlink r:id="rId5" w:tgtFrame="LEI Nº 12.965, DE 23 ABRIL DE 2014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marco civil da internet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Lei nº </w:t>
      </w:r>
      <w:hyperlink r:id="rId6" w:tgtFrame="LEI Nº 12.965, DE 23 ABRIL DE 2014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12.965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de 23 de abril de 2014, e contra a própria natureza do serviço prestado, porque o autor não tem como controlar os dados que consome. Não possui sequer histórico de consumo que lhe permita estimar a quantidade de dados que necessita, o que desrespeita o art. </w:t>
      </w:r>
      <w:hyperlink r:id="rId7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8" w:tgtFrame="Inciso II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9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modificação unilateral do contrato, nesse passo, coloca o autor em desvantagem exagerada e ofende o art. </w:t>
      </w:r>
      <w:hyperlink r:id="rId10" w:tgtFrame="Artigo 51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1" w:tgtFrame="Inciso IV do Artigo 51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 O fornecedor é obrigado a cumprir o contrato firmado e a oferta, nos termos do art. </w:t>
      </w:r>
      <w:hyperlink r:id="rId13" w:tgtFrame="Artigo 35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4" w:tgtFrame="Inciso I do Artigo 35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5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VENDA CASADA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exigência de contratação de um pacote pré-determinado de dados configura venda casada, prática comercial abusiva proibida pelo art. </w:t>
      </w:r>
      <w:hyperlink r:id="rId16" w:tgtFrame="Artigo 39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7" w:tgtFrame="Inciso I do Artigo 39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8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 Isso porque injustificadamente, e a maior prova é que até agora a limitação dos dados não aconteceu, o autor será compelido a comprar um pacote de dados que ele sequer sabe se vai utilizar integralmente.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marco civil prega a internet livre e não sujeita a limites. A internet proporciona o lazer e a informação do autor. Nesse sentido, qualquer limitação fere a dignidade do autor e atenta contra seus direitos fundamentais.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Muito embora a ANATEL tenha adiado por tempo indeterminado a limitação da banda larga, o autor tem o interesse jurídico imediato de salvaguardar sua situação pessoal, porquanto o Presidente da Anatel já anunciou que a “era da internet ilimitada acabou”, o que significa que a ANATEL autorizará a limitação da internet que atenta contra inúmeros preceitos do </w:t>
      </w:r>
      <w:hyperlink r:id="rId19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Protesta o autor por provar o alegado por todos os meios de prova em direito admitidos, requerendo a produção de prova documental e A INVERSÃO DO ÔNUS DA PROVA, NOS TERMOS DO ART. </w:t>
      </w:r>
      <w:hyperlink r:id="rId20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21" w:tgtFrame="Inciso VII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CONSIDERANDO QUE O CONTRATO FIRMADO PELO AUTOR FOI VERBAL.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Requer-se a citação da ré, nos termos do art. </w:t>
      </w:r>
      <w:hyperlink r:id="rId23" w:tgtFrame="Artigo 18 da Lei nº 9.099 de 26 de Setembro de 199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nº. </w:t>
      </w:r>
      <w:hyperlink r:id="rId24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/95, para comparecimento em audiência a ser designada, sob pena de revelia e confissão.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Pelo exposto, pede-se a procedência do pedido para condenar a ré a se abster de limitar o volume de dados no contrato firmado pelo autor, bem como de reduzir a velocidade contratada em desconformidade com os padrões estabelecidos pela ANATEL e de cobrar qualquer pacote extra de dados do autor, sob pena de multa e desobediência.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3" w:name="_Hlk482880653"/>
      <w:bookmarkStart w:id="14" w:name="_Hlk482880653"/>
      <w:bookmarkEnd w:id="14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5"/>
      <w:footerReference w:type="default" r:id="rId2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7" w:name="_Hlk18674072"/>
    <w:bookmarkStart w:id="18" w:name="_Hlk18674072"/>
    <w:bookmarkEnd w:id="1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5" w:name="_Hlk18674145"/>
    <w:bookmarkStart w:id="16" w:name="_Hlk18674145"/>
    <w:bookmarkEnd w:id="1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f84a49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f84a49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11eb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11eb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21a9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11eb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11eb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01113/artigo-51-da-lei-n-8078-de-11-de-setembro-de-1990" TargetMode="External"/><Relationship Id="rId3" Type="http://schemas.openxmlformats.org/officeDocument/2006/relationships/hyperlink" Target="http://www.jusbrasil.com.br/topicos/10600565/inciso-xiii-do-artigo-51-da-lei-n-8078-de-11-de-setembro-de-1990" TargetMode="External"/><Relationship Id="rId4" Type="http://schemas.openxmlformats.org/officeDocument/2006/relationships/hyperlink" Target="http://www.jusbrasil.com.br/legislacao/91585/c&#243;digo-de-defesa-do-consumidor-lei-8078-90" TargetMode="External"/><Relationship Id="rId5" Type="http://schemas.openxmlformats.org/officeDocument/2006/relationships/hyperlink" Target="http://www.jusbrasil.com.br/legislacao/117197216/lei-12965-14" TargetMode="External"/><Relationship Id="rId6" Type="http://schemas.openxmlformats.org/officeDocument/2006/relationships/hyperlink" Target="http://www.jusbrasil.com.br/legislacao/117197216/lei-12965-14" TargetMode="External"/><Relationship Id="rId7" Type="http://schemas.openxmlformats.org/officeDocument/2006/relationships/hyperlink" Target="http://www.jusbrasil.com.br/topicos/10607666/artigo-6-da-lei-n-8078-de-11-de-setembro-de-1990" TargetMode="External"/><Relationship Id="rId8" Type="http://schemas.openxmlformats.org/officeDocument/2006/relationships/hyperlink" Target="http://www.jusbrasil.com.br/topicos/10607548/inciso-iii-do-artigo-6-da-lei-n-8078-de-11-de-setembro-de-1990" TargetMode="External"/><Relationship Id="rId9" Type="http://schemas.openxmlformats.org/officeDocument/2006/relationships/hyperlink" Target="http://www.jusbrasil.com.br/legislacao/91585/c&#243;digo-de-defesa-do-consumidor-lei-8078-90" TargetMode="External"/><Relationship Id="rId10" Type="http://schemas.openxmlformats.org/officeDocument/2006/relationships/hyperlink" Target="http://www.jusbrasil.com.br/topicos/10601113/artigo-51-da-lei-n-8078-de-11-de-setembro-de-1990" TargetMode="External"/><Relationship Id="rId11" Type="http://schemas.openxmlformats.org/officeDocument/2006/relationships/hyperlink" Target="http://www.jusbrasil.com.br/topicos/10600942/inciso-iv-do-artigo-51-da-lei-n-8078-de-11-de-setembro-de-1990" TargetMode="External"/><Relationship Id="rId12" Type="http://schemas.openxmlformats.org/officeDocument/2006/relationships/hyperlink" Target="http://www.jusbrasil.com.br/legislacao/91585/c&#243;digo-de-defesa-do-consumidor-lei-8078-90" TargetMode="External"/><Relationship Id="rId13" Type="http://schemas.openxmlformats.org/officeDocument/2006/relationships/hyperlink" Target="http://www.jusbrasil.com.br/topicos/10603397/artigo-35-da-lei-n-8078-de-11-de-setembro-de-1990" TargetMode="External"/><Relationship Id="rId14" Type="http://schemas.openxmlformats.org/officeDocument/2006/relationships/hyperlink" Target="http://www.jusbrasil.com.br/topicos/10603359/inciso-i-do-artigo-35-da-lei-n-8078-de-11-de-setembro-de-1990" TargetMode="External"/><Relationship Id="rId15" Type="http://schemas.openxmlformats.org/officeDocument/2006/relationships/hyperlink" Target="http://www.jusbrasil.com.br/legislacao/91585/c&#243;digo-de-defesa-do-consumidor-lei-8078-90" TargetMode="External"/><Relationship Id="rId16" Type="http://schemas.openxmlformats.org/officeDocument/2006/relationships/hyperlink" Target="http://www.jusbrasil.com.br/topicos/10602881/artigo-39-da-lei-n-8078-de-11-de-setembro-de-1990" TargetMode="External"/><Relationship Id="rId17" Type="http://schemas.openxmlformats.org/officeDocument/2006/relationships/hyperlink" Target="http://www.jusbrasil.com.br/topicos/10602530/inciso-i-do-artigo-39-da-lei-n-8078-de-11-de-setembro-de-1990" TargetMode="External"/><Relationship Id="rId18" Type="http://schemas.openxmlformats.org/officeDocument/2006/relationships/hyperlink" Target="http://www.jusbrasil.com.br/legislacao/91585/c&#243;digo-de-defesa-do-consumidor-lei-8078-90" TargetMode="External"/><Relationship Id="rId19" Type="http://schemas.openxmlformats.org/officeDocument/2006/relationships/hyperlink" Target="http://www.jusbrasil.com.br/legislacao/91585/c&#243;digo-de-defesa-do-consumidor-lei-8078-90" TargetMode="External"/><Relationship Id="rId20" Type="http://schemas.openxmlformats.org/officeDocument/2006/relationships/hyperlink" Target="http://www.jusbrasil.com.br/topicos/10607666/artigo-6-da-lei-n-8078-de-11-de-setembro-de-1990" TargetMode="External"/><Relationship Id="rId21" Type="http://schemas.openxmlformats.org/officeDocument/2006/relationships/hyperlink" Target="http://www.jusbrasil.com.br/topicos/10607335/inciso-viii-do-artigo-6-da-lei-n-8078-de-11-de-setembro-de-1990" TargetMode="External"/><Relationship Id="rId22" Type="http://schemas.openxmlformats.org/officeDocument/2006/relationships/hyperlink" Target="http://www.jusbrasil.com.br/legislacao/91585/c&#243;digo-de-defesa-do-consumidor-lei-8078-90" TargetMode="External"/><Relationship Id="rId23" Type="http://schemas.openxmlformats.org/officeDocument/2006/relationships/hyperlink" Target="http://www.jusbrasil.com.br/topicos/11309054/artigo-18-da-lei-n-9099-de-26-de-setembro-de-1995" TargetMode="External"/><Relationship Id="rId24" Type="http://schemas.openxmlformats.org/officeDocument/2006/relationships/hyperlink" Target="http://www.jusbrasil.com.br/legislacao/103497/lei-dos-juizados-especiais-lei-9099-95" TargetMode="Externa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4</Pages>
  <Words>683</Words>
  <Characters>3356</Characters>
  <CharactersWithSpaces>4015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2017-05-27T21:26:00Z</dcterms:created>
  <dc:creator>bernardo lamenha</dc:creator>
  <dc:description/>
  <dc:language>pt-BR</dc:language>
  <cp:lastModifiedBy/>
  <dcterms:modified xsi:type="dcterms:W3CDTF">2020-04-14T01:50:09Z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