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EXCELENTÍSSIMO SENHOR DOUTOR JUIZ DE DIREITO DA 00ª VARA TRIBUNAL DO JURI DA COMARCA DE CIDADE-UF</w:t>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Cs/>
          <w:color w:val="000000" w:themeColor="text1"/>
          <w:sz w:val="24"/>
          <w:szCs w:val="24"/>
        </w:rPr>
      </w:pPr>
      <w:r>
        <w:rPr>
          <w:rFonts w:cs="Tahoma" w:ascii="Tahoma" w:hAnsi="Tahoma"/>
          <w:bCs/>
          <w:color w:val="000000" w:themeColor="text1"/>
          <w:sz w:val="24"/>
          <w:szCs w:val="24"/>
        </w:rPr>
        <w:t>Processo nº 00000000000000000000</w:t>
      </w:r>
    </w:p>
    <w:p>
      <w:pPr>
        <w:pStyle w:val="Normal"/>
        <w:jc w:val="both"/>
        <w:rPr>
          <w:rFonts w:ascii="Tahoma" w:hAnsi="Tahoma" w:cs="Tahoma"/>
          <w:bCs/>
          <w:color w:val="000000" w:themeColor="text1"/>
          <w:sz w:val="24"/>
          <w:szCs w:val="24"/>
        </w:rPr>
      </w:pPr>
      <w:r>
        <w:rPr>
          <w:rFonts w:cs="Tahoma" w:ascii="Tahoma" w:hAnsi="Tahoma"/>
          <w:bCs/>
          <w:color w:val="000000" w:themeColor="text1"/>
          <w:sz w:val="24"/>
          <w:szCs w:val="24"/>
        </w:rPr>
      </w:r>
    </w:p>
    <w:p>
      <w:pPr>
        <w:pStyle w:val="Normal"/>
        <w:jc w:val="both"/>
        <w:rPr>
          <w:rFonts w:ascii="Tahoma" w:hAnsi="Tahoma" w:cs="Tahoma"/>
          <w:bCs/>
          <w:color w:val="000000" w:themeColor="text1"/>
          <w:sz w:val="24"/>
          <w:szCs w:val="24"/>
        </w:rPr>
      </w:pPr>
      <w:r>
        <w:rPr>
          <w:rFonts w:cs="Tahoma" w:ascii="Tahoma" w:hAnsi="Tahoma"/>
          <w:bCs/>
          <w:color w:val="000000" w:themeColor="text1"/>
          <w:sz w:val="24"/>
          <w:szCs w:val="24"/>
        </w:rPr>
      </w:r>
    </w:p>
    <w:p>
      <w:pPr>
        <w:pStyle w:val="Normal"/>
        <w:jc w:val="both"/>
        <w:rPr>
          <w:rFonts w:ascii="Tahoma" w:hAnsi="Tahoma" w:cs="Tahoma"/>
          <w:bCs/>
          <w:color w:val="000000" w:themeColor="text1"/>
          <w:sz w:val="24"/>
          <w:szCs w:val="24"/>
        </w:rPr>
      </w:pPr>
      <w:r>
        <w:rPr>
          <w:rFonts w:cs="Tahoma" w:ascii="Tahoma" w:hAnsi="Tahoma"/>
          <w:bCs/>
          <w:color w:val="000000" w:themeColor="text1"/>
          <w:sz w:val="24"/>
          <w:szCs w:val="24"/>
        </w:rPr>
      </w:r>
    </w:p>
    <w:p>
      <w:pPr>
        <w:pStyle w:val="Normal"/>
        <w:jc w:val="both"/>
        <w:rPr>
          <w:rFonts w:ascii="Tahoma" w:hAnsi="Tahoma" w:cs="Tahoma"/>
          <w:bCs/>
          <w:color w:val="000000" w:themeColor="text1"/>
          <w:sz w:val="24"/>
          <w:szCs w:val="24"/>
        </w:rPr>
      </w:pPr>
      <w:r>
        <w:rPr>
          <w:rFonts w:cs="Tahoma" w:ascii="Tahoma" w:hAnsi="Tahoma"/>
          <w:bCs/>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 xml:space="preserve">NOME DO CLIENTE, </w:t>
      </w:r>
      <w:r>
        <w:rPr>
          <w:rFonts w:cs="Tahoma" w:ascii="Tahoma" w:hAnsi="Tahoma"/>
          <w:bCs/>
          <w:color w:val="000000" w:themeColor="text1"/>
          <w:sz w:val="24"/>
          <w:szCs w:val="24"/>
        </w:rPr>
        <w:t>já</w:t>
      </w:r>
      <w:r>
        <w:rPr>
          <w:rFonts w:cs="Tahoma" w:ascii="Tahoma" w:hAnsi="Tahoma"/>
          <w:color w:val="000000" w:themeColor="text1"/>
          <w:sz w:val="24"/>
          <w:szCs w:val="24"/>
        </w:rPr>
        <w:t xml:space="preserve"> devidamente qualificado nos autos do processo em epígrafe, por seu Advogado devidamente habilitado nos referidos autos e que esta subscreve, vem, respeitosamente, à presença de Vossa Excelência, tempestivamente, interpor: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RECURSO EM SENTIDO ESTRITO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nos termos do artigo </w:t>
      </w:r>
      <w:hyperlink r:id="rId2" w:tgtFrame="Artigo 581 do Decreto Lei nº 3.689 de 03 de Outubro de 1941">
        <w:r>
          <w:rPr>
            <w:rStyle w:val="LinkdaInternet"/>
            <w:rFonts w:cs="Tahoma" w:ascii="Tahoma" w:hAnsi="Tahoma"/>
            <w:color w:val="000000" w:themeColor="text1"/>
            <w:sz w:val="24"/>
            <w:szCs w:val="24"/>
            <w:u w:val="none"/>
          </w:rPr>
          <w:t>581</w:t>
        </w:r>
      </w:hyperlink>
      <w:r>
        <w:rPr>
          <w:rFonts w:cs="Tahoma" w:ascii="Tahoma" w:hAnsi="Tahoma"/>
          <w:color w:val="000000" w:themeColor="text1"/>
          <w:sz w:val="24"/>
          <w:szCs w:val="24"/>
        </w:rPr>
        <w:t>, inciso </w:t>
      </w:r>
      <w:hyperlink r:id="rId3" w:tgtFrame="Inciso IV do Artigo 581 do Decreto Lei nº 3.689 de 03 de Outubro de 1941">
        <w:r>
          <w:rPr>
            <w:rStyle w:val="LinkdaInternet"/>
            <w:rFonts w:cs="Tahoma" w:ascii="Tahoma" w:hAnsi="Tahoma"/>
            <w:color w:val="000000" w:themeColor="text1"/>
            <w:sz w:val="24"/>
            <w:szCs w:val="24"/>
            <w:u w:val="none"/>
          </w:rPr>
          <w:t>IV</w:t>
        </w:r>
      </w:hyperlink>
      <w:r>
        <w:rPr>
          <w:rFonts w:cs="Tahoma" w:ascii="Tahoma" w:hAnsi="Tahoma"/>
          <w:color w:val="000000" w:themeColor="text1"/>
          <w:sz w:val="24"/>
          <w:szCs w:val="24"/>
        </w:rPr>
        <w:t> do </w:t>
      </w:r>
      <w:hyperlink r:id="rId4"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pelos relevantes motivos de fato e de direito a seguir aduzidos.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Requer seja recebido e processado o presente recurso e, caso V. Exa. Entenda que deva ser mantida a respeitável decisão, que seja encaminhado, com as inclusas razões, ao Egrégio Colégio Recursal.</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Termos em que,</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Pede Deferimento.</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CIDADE, 00, MÊS, ANO.</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t>ADVOGADO</w:t>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t>OAB Nº</w:t>
      </w:r>
      <w:bookmarkStart w:id="0" w:name="_Hlk482880653"/>
      <w:bookmarkEnd w:id="0"/>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RAZÕES DE RECURSO EM SENTIDO ESTRITO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Processo nº 00000000</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bCs/>
          <w:color w:val="000000" w:themeColor="text1"/>
          <w:sz w:val="24"/>
          <w:szCs w:val="24"/>
        </w:rPr>
        <w:t>Recorrente: </w:t>
      </w:r>
      <w:r>
        <w:rPr>
          <w:rFonts w:cs="Tahoma" w:ascii="Tahoma" w:hAnsi="Tahoma"/>
          <w:b/>
          <w:color w:val="000000" w:themeColor="text1"/>
          <w:sz w:val="24"/>
          <w:szCs w:val="24"/>
        </w:rPr>
        <w:t>Fulano de TAL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Recorrido: Beltrano de TAL</w:t>
      </w:r>
    </w:p>
    <w:p>
      <w:pPr>
        <w:pStyle w:val="Normal"/>
        <w:rPr>
          <w:rFonts w:ascii="Tahoma" w:hAnsi="Tahoma" w:cs="Tahoma"/>
          <w:b/>
          <w:b/>
          <w:iCs/>
          <w:color w:val="000000" w:themeColor="text1"/>
          <w:sz w:val="24"/>
          <w:szCs w:val="24"/>
        </w:rPr>
      </w:pPr>
      <w:r>
        <w:rPr>
          <w:rFonts w:cs="Tahoma" w:ascii="Tahoma" w:hAnsi="Tahoma"/>
          <w:b/>
          <w:iCs/>
          <w:color w:val="000000" w:themeColor="text1"/>
          <w:sz w:val="24"/>
          <w:szCs w:val="24"/>
        </w:rPr>
      </w:r>
    </w:p>
    <w:p>
      <w:pPr>
        <w:pStyle w:val="Normal"/>
        <w:rPr>
          <w:rFonts w:ascii="Tahoma" w:hAnsi="Tahoma" w:cs="Tahoma"/>
          <w:b/>
          <w:b/>
          <w:color w:val="000000" w:themeColor="text1"/>
          <w:sz w:val="24"/>
          <w:szCs w:val="24"/>
        </w:rPr>
      </w:pPr>
      <w:r>
        <w:rPr>
          <w:rFonts w:cs="Tahoma" w:ascii="Tahoma" w:hAnsi="Tahoma"/>
          <w:b/>
          <w:iCs/>
          <w:color w:val="000000" w:themeColor="text1"/>
          <w:sz w:val="24"/>
          <w:szCs w:val="24"/>
        </w:rPr>
        <w:t>Colenda Turma,</w:t>
      </w:r>
    </w:p>
    <w:p>
      <w:pPr>
        <w:pStyle w:val="Normal"/>
        <w:rPr>
          <w:rFonts w:ascii="Tahoma" w:hAnsi="Tahoma" w:cs="Tahoma"/>
          <w:b/>
          <w:b/>
          <w:iCs/>
          <w:color w:val="000000" w:themeColor="text1"/>
          <w:sz w:val="24"/>
          <w:szCs w:val="24"/>
        </w:rPr>
      </w:pPr>
      <w:r>
        <w:rPr>
          <w:rFonts w:cs="Tahoma" w:ascii="Tahoma" w:hAnsi="Tahoma"/>
          <w:b/>
          <w:iCs/>
          <w:color w:val="000000" w:themeColor="text1"/>
          <w:sz w:val="24"/>
          <w:szCs w:val="24"/>
        </w:rPr>
        <w:t>Ínclitos Julgadores.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Alega-se que DIA TAL, Presidente da República Federativa da TAL, em visita ao Brasil, ficou deprimido ao comparar as belezas naturais brasileiras com as de seu País. Por força dessa crise depressiva, subiu no braço direito do Cristo Redentor, na cidade-uf, e ameaçou pular e retirar a própria vida.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Diante disso, o senhor TAL presenciando a cena, instiga compulsivamente para que o comandante da Nação vizinha concretize seu desejo mortal.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Assim, estimulado pelo incentivo recebido, pula e, ao cair, tem sua queda amortecida por um grupo de chineses que visitava a atração turística, matando seis orientais.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Nota-se que o Presidente sofreu lesões leves e foi liberado logo após o atendimento médico. Por outro lado, o Senhor Fulano de TAL: foi preso em flagrante pelo crime de participação em suicídio, com fundamento no artigo </w:t>
      </w:r>
      <w:hyperlink r:id="rId5" w:tgtFrame="Artigo 122 do Decreto Lei nº 2.848 de 07 de Dezembro de 1940">
        <w:r>
          <w:rPr>
            <w:rStyle w:val="LinkdaInternet"/>
            <w:rFonts w:cs="Tahoma" w:ascii="Tahoma" w:hAnsi="Tahoma"/>
            <w:color w:val="000000" w:themeColor="text1"/>
            <w:sz w:val="24"/>
            <w:szCs w:val="24"/>
            <w:u w:val="none"/>
          </w:rPr>
          <w:t>122</w:t>
        </w:r>
      </w:hyperlink>
      <w:r>
        <w:rPr>
          <w:rFonts w:cs="Tahoma" w:ascii="Tahoma" w:hAnsi="Tahoma"/>
          <w:color w:val="000000" w:themeColor="text1"/>
          <w:sz w:val="24"/>
          <w:szCs w:val="24"/>
        </w:rPr>
        <w:t>, do </w:t>
      </w:r>
      <w:hyperlink r:id="rId6"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em concurso material com seis homicídios.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Desta forma, a denúncia foi oferecida e recebida pelo juízo da 1ª Vara do Tribunal do Júri da Comarca. Diante do encerramento da instrução criminal, o juiz, com fundamento legal no art. </w:t>
      </w:r>
      <w:hyperlink r:id="rId7" w:tgtFrame="Artigo 413 do Decreto Lei nº 3.689 de 03 de Outubro de 1941">
        <w:r>
          <w:rPr>
            <w:rStyle w:val="LinkdaInternet"/>
            <w:rFonts w:cs="Tahoma" w:ascii="Tahoma" w:hAnsi="Tahoma"/>
            <w:color w:val="000000" w:themeColor="text1"/>
            <w:sz w:val="24"/>
            <w:szCs w:val="24"/>
            <w:u w:val="none"/>
          </w:rPr>
          <w:t>413</w:t>
        </w:r>
      </w:hyperlink>
      <w:r>
        <w:rPr>
          <w:rFonts w:cs="Tahoma" w:ascii="Tahoma" w:hAnsi="Tahoma"/>
          <w:color w:val="000000" w:themeColor="text1"/>
          <w:sz w:val="24"/>
          <w:szCs w:val="24"/>
        </w:rPr>
        <w:t> do </w:t>
      </w:r>
      <w:hyperlink r:id="rId8"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pronunciou o acusado por instigação ao suicídio do Presidente e homicídio contra os chineses.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jc w:val="both"/>
        <w:rPr>
          <w:rFonts w:ascii="Tahoma" w:hAnsi="Tahoma" w:cs="Tahoma"/>
          <w:b/>
          <w:b/>
          <w:bCs/>
          <w:iCs/>
          <w:color w:val="000000" w:themeColor="text1"/>
          <w:sz w:val="24"/>
          <w:szCs w:val="24"/>
        </w:rPr>
      </w:pPr>
      <w:r>
        <w:rPr>
          <w:rFonts w:cs="Tahoma" w:ascii="Tahoma" w:hAnsi="Tahoma"/>
          <w:b/>
          <w:bCs/>
          <w:iCs/>
          <w:color w:val="000000" w:themeColor="text1"/>
          <w:sz w:val="24"/>
          <w:szCs w:val="24"/>
        </w:rPr>
        <w:t>DO CABIMENTO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Diante ao fato ocorreu a pronúncia do Réu pelo MM. Juízo </w:t>
      </w:r>
      <w:r>
        <w:rPr>
          <w:rFonts w:cs="Tahoma" w:ascii="Tahoma" w:hAnsi="Tahoma"/>
          <w:iCs/>
          <w:color w:val="000000" w:themeColor="text1"/>
          <w:sz w:val="24"/>
          <w:szCs w:val="24"/>
        </w:rPr>
        <w:t>a quo, </w:t>
      </w:r>
      <w:r>
        <w:rPr>
          <w:rFonts w:cs="Tahoma" w:ascii="Tahoma" w:hAnsi="Tahoma"/>
          <w:color w:val="000000" w:themeColor="text1"/>
          <w:sz w:val="24"/>
          <w:szCs w:val="24"/>
        </w:rPr>
        <w:t>acatando a imputação feita ao acusado. Desta forma, baseado nos fatos a seguir dispostos e com fundamento no artigo </w:t>
      </w:r>
      <w:hyperlink r:id="rId9" w:tgtFrame="Artigo 581 do Decreto Lei nº 3.689 de 03 de Outubro de 1941">
        <w:r>
          <w:rPr>
            <w:rStyle w:val="LinkdaInternet"/>
            <w:rFonts w:cs="Tahoma" w:ascii="Tahoma" w:hAnsi="Tahoma"/>
            <w:color w:val="000000" w:themeColor="text1"/>
            <w:sz w:val="24"/>
            <w:szCs w:val="24"/>
            <w:u w:val="none"/>
          </w:rPr>
          <w:t>581</w:t>
        </w:r>
      </w:hyperlink>
      <w:r>
        <w:rPr>
          <w:rFonts w:cs="Tahoma" w:ascii="Tahoma" w:hAnsi="Tahoma"/>
          <w:color w:val="000000" w:themeColor="text1"/>
          <w:sz w:val="24"/>
          <w:szCs w:val="24"/>
        </w:rPr>
        <w:t>, </w:t>
      </w:r>
      <w:hyperlink r:id="rId10" w:tgtFrame="Inciso IV do Artigo 581 do Decreto Lei nº 3.689 de 03 de Outubro de 1941">
        <w:r>
          <w:rPr>
            <w:rStyle w:val="LinkdaInternet"/>
            <w:rFonts w:cs="Tahoma" w:ascii="Tahoma" w:hAnsi="Tahoma"/>
            <w:color w:val="000000" w:themeColor="text1"/>
            <w:sz w:val="24"/>
            <w:szCs w:val="24"/>
            <w:u w:val="none"/>
          </w:rPr>
          <w:t>IV</w:t>
        </w:r>
      </w:hyperlink>
      <w:r>
        <w:rPr>
          <w:rFonts w:cs="Tahoma" w:ascii="Tahoma" w:hAnsi="Tahoma"/>
          <w:color w:val="000000" w:themeColor="text1"/>
          <w:sz w:val="24"/>
          <w:szCs w:val="24"/>
        </w:rPr>
        <w:t>, do </w:t>
      </w:r>
      <w:hyperlink r:id="rId11"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interpõe-se o Recurso em Sentido Estrito.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iCs/>
          <w:color w:val="000000" w:themeColor="text1"/>
          <w:sz w:val="24"/>
          <w:szCs w:val="24"/>
        </w:rPr>
        <w:t>DO MÉRITO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Primeiramente o que sustenta a pronúncia é o crime de participação no suicídio, com a presença da suposta instigação do Recorrente a ..., porém verifica-se que o suicídio não se consumou.</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Desta forma, afasta-se a mencionada participação, tendo em vista que esta somente se caracteriza com a morte do autor do suicídio. Ademais, vale destacar que esta modalidade não admite tentativa, ou seja, diante da ausência de consumação e lesão corporal grave do caso em tela, verifica-se a inexistência do crime de instigação do suicídio.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Nesse sentido, é o entendimento do doutrinador Rogério Sanches: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Entende a doutrina clássica que o crime se consuma com o induzimento, instigação ou auxílio ao suicídio, ficando a punição do crime consumado condicionado à superveniência da morte ou lesão grave vítima (condição objetiva de punibilidade), não admitindo tentativa”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Além da instigação ao suicídio, foi imputado ao Recorrente o crime de homicídio sobre um grupo de seis pessoas que se encontravam no local do fato.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Não obstante, esse entendimento não deve prevalecer, afinal as mortes das seis pessoas ocorreram por concausa relativamente independente, superveniente que, por si só produziu o resultado, tratando-se de causalidade adequada o Recorrente deverá responder somente pelos atos até então praticados, ou seja, os atos relativamente independentes, supervenientes destoam da previsibilidade da conduta.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E, ainda assim, ensina Heleno Cláudio Fragoso: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Inaugura um novo curso causal, dando ao acontecimento uma nova direção, com tal relevância (em relação ao resultado), que é como se o tivesse causado sozinha”</w:t>
      </w:r>
    </w:p>
    <w:p>
      <w:pPr>
        <w:pStyle w:val="Normal"/>
        <w:ind w:left="2268" w:hanging="0"/>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Ora, esse E. Tribunal deverá reconhecer que trata-se de hipótese em que a causa efetiva do resultado é considera um evento imprevisível, este sai da linha do desdobramento causal então existe.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Desta feita, resta inadmissível sustentar a tese de homicídio em relação ao grupo de seis pessoas, bem como a tese de instigação ao suicídio.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DOS PEDIDOS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Diante do exposto, requer seja conhecido e provido o presente Recurso, despronunciando o Recorrente ..., por não haver indícios, no mínimo, críveis de autoria ou participação no crime em julgamento.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Requer, ainda, a consequente absolvição sumária em face do homicídio do grupo de seis pessoas e da instigação ao suicídio, nos termos do art. </w:t>
      </w:r>
      <w:hyperlink r:id="rId12" w:tgtFrame="Artigo 415 do Decreto Lei nº 3.689 de 03 de Outubro de 1941">
        <w:r>
          <w:rPr>
            <w:rStyle w:val="LinkdaInternet"/>
            <w:rFonts w:cs="Tahoma" w:ascii="Tahoma" w:hAnsi="Tahoma"/>
            <w:color w:val="000000" w:themeColor="text1"/>
            <w:sz w:val="24"/>
            <w:szCs w:val="24"/>
            <w:u w:val="none"/>
          </w:rPr>
          <w:t>415</w:t>
        </w:r>
      </w:hyperlink>
      <w:r>
        <w:rPr>
          <w:rFonts w:cs="Tahoma" w:ascii="Tahoma" w:hAnsi="Tahoma"/>
          <w:color w:val="000000" w:themeColor="text1"/>
          <w:sz w:val="24"/>
          <w:szCs w:val="24"/>
        </w:rPr>
        <w:t> do </w:t>
      </w:r>
      <w:hyperlink r:id="rId13"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Termos em que,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Pede Deferimento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ADVOGADO</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OAB Nº</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b/>
          <w:b/>
          <w:bCs/>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jc w:val="both"/>
        <w:rPr>
          <w:rFonts w:ascii="Tahoma" w:hAnsi="Tahoma" w:cs="Tahoma"/>
          <w:b/>
          <w:b/>
          <w:color w:val="000000" w:themeColor="text1"/>
          <w:sz w:val="24"/>
          <w:szCs w:val="24"/>
        </w:rPr>
      </w:pPr>
      <w:r>
        <w:rPr/>
      </w:r>
    </w:p>
    <w:sectPr>
      <w:headerReference w:type="default" r:id="rId14"/>
      <w:footerReference w:type="default" r:id="rId15"/>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1642"/>
    <w:rPr>
      <w:color w:val="0563C1" w:themeColor="hyperlink"/>
      <w:u w:val="single"/>
    </w:rPr>
  </w:style>
  <w:style w:type="character" w:styleId="Meno1" w:customStyle="1">
    <w:name w:val="Menção1"/>
    <w:basedOn w:val="DefaultParagraphFont"/>
    <w:uiPriority w:val="99"/>
    <w:semiHidden/>
    <w:unhideWhenUsed/>
    <w:qFormat/>
    <w:rsid w:val="00b11642"/>
    <w:rPr>
      <w:color w:val="2B579A"/>
      <w:shd w:fill="E6E6E6" w:val="clear"/>
    </w:rPr>
  </w:style>
  <w:style w:type="character" w:styleId="CabealhoChar" w:customStyle="1">
    <w:name w:val="Cabeçalho Char"/>
    <w:basedOn w:val="DefaultParagraphFont"/>
    <w:link w:val="Cabealho"/>
    <w:uiPriority w:val="99"/>
    <w:qFormat/>
    <w:rsid w:val="00147846"/>
    <w:rPr/>
  </w:style>
  <w:style w:type="character" w:styleId="RodapChar" w:customStyle="1">
    <w:name w:val="Rodapé Char"/>
    <w:basedOn w:val="DefaultParagraphFont"/>
    <w:link w:val="Rodap"/>
    <w:uiPriority w:val="99"/>
    <w:qFormat/>
    <w:rsid w:val="00147846"/>
    <w:rPr/>
  </w:style>
  <w:style w:type="character" w:styleId="CitaoIntensaChar" w:customStyle="1">
    <w:name w:val="Citação Intensa Char"/>
    <w:basedOn w:val="DefaultParagraphFont"/>
    <w:link w:val="CitaoIntensa"/>
    <w:uiPriority w:val="30"/>
    <w:qFormat/>
    <w:rsid w:val="00ed3aea"/>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512c9b"/>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4784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47846"/>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ed3aea"/>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8624/artigo-581-do-decreto-lei-n-3689-de-03-de-outubro-de-1941" TargetMode="External"/><Relationship Id="rId3" Type="http://schemas.openxmlformats.org/officeDocument/2006/relationships/hyperlink" Target="http://www.jusbrasil.com.br/topicos/10618444/inciso-iv-do-artigo-581-do-decreto-lei-n-3689-de-03-de-outubro-de-1941" TargetMode="External"/><Relationship Id="rId4" Type="http://schemas.openxmlformats.org/officeDocument/2006/relationships/hyperlink" Target="http://www.jusbrasil.com.br/legislacao/1028351/c&#243;digo-processo-penal-decreto-lei-3689-41" TargetMode="External"/><Relationship Id="rId5" Type="http://schemas.openxmlformats.org/officeDocument/2006/relationships/hyperlink" Target="http://www.jusbrasil.com.br/topicos/10625219/artigo-122-do-decreto-lei-n-2848-de-07-de-dezembro-de-1940" TargetMode="External"/><Relationship Id="rId6" Type="http://schemas.openxmlformats.org/officeDocument/2006/relationships/hyperlink" Target="http://www.jusbrasil.com.br/legislacao/1033702/c&#243;digo-penal-decreto-lei-2848-40" TargetMode="External"/><Relationship Id="rId7" Type="http://schemas.openxmlformats.org/officeDocument/2006/relationships/hyperlink" Target="http://www.jusbrasil.com.br/topicos/10635669/artigo-413-do-decreto-lei-n-3689-de-03-de-outubro-de-1941" TargetMode="External"/><Relationship Id="rId8" Type="http://schemas.openxmlformats.org/officeDocument/2006/relationships/hyperlink" Target="http://www.jusbrasil.com.br/legislacao/1028351/c&#243;digo-processo-penal-decreto-lei-3689-41" TargetMode="External"/><Relationship Id="rId9" Type="http://schemas.openxmlformats.org/officeDocument/2006/relationships/hyperlink" Target="http://www.jusbrasil.com.br/topicos/10618624/artigo-581-do-decreto-lei-n-3689-de-03-de-outubro-de-1941" TargetMode="External"/><Relationship Id="rId10" Type="http://schemas.openxmlformats.org/officeDocument/2006/relationships/hyperlink" Target="http://www.jusbrasil.com.br/topicos/10618444/inciso-iv-do-artigo-581-do-decreto-lei-n-3689-de-03-de-outubro-de-1941" TargetMode="External"/><Relationship Id="rId11" Type="http://schemas.openxmlformats.org/officeDocument/2006/relationships/hyperlink" Target="http://www.jusbrasil.com.br/legislacao/1028351/c&#243;digo-processo-penal-decreto-lei-3689-41" TargetMode="External"/><Relationship Id="rId12" Type="http://schemas.openxmlformats.org/officeDocument/2006/relationships/hyperlink" Target="http://www.jusbrasil.com.br/topicos/10635385/artigo-415-do-decreto-lei-n-3689-de-03-de-outubro-de-1941" TargetMode="External"/><Relationship Id="rId13" Type="http://schemas.openxmlformats.org/officeDocument/2006/relationships/hyperlink" Target="http://www.jusbrasil.com.br/legislacao/1028351/c&#243;digo-processo-penal-decreto-lei-3689-41"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6</Pages>
  <Words>934</Words>
  <Characters>4946</Characters>
  <CharactersWithSpaces>5824</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2017-05-22T01:31:00Z</dcterms:created>
  <dc:creator/>
  <dc:description/>
  <dc:language>pt-BR</dc:language>
  <cp:lastModifiedBy/>
  <dcterms:modified xsi:type="dcterms:W3CDTF">2020-04-15T16:32:20Z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