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="0" w:after="280"/>
        <w:jc w:val="both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  <w:t>EXCELENTÍSSIMO SENHOR DOUTOR JUIZ PRESIDENTE DO TRIBUNAL DO JÚRI DA COMARCA DE CIDADE-UF</w:t>
      </w:r>
    </w:p>
    <w:p>
      <w:pPr>
        <w:pStyle w:val="NormalWeb"/>
        <w:spacing w:lineRule="auto" w:line="360"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lineRule="auto" w:line="360"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lineRule="auto" w:line="360"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  <w:t>NOME DO CLIENTE,</w:t>
      </w:r>
      <w:r>
        <w:rPr>
          <w:rFonts w:cs="Tahoma" w:ascii="Tahoma" w:hAnsi="Tahoma"/>
          <w:color w:val="000000" w:themeColor="text1"/>
        </w:rPr>
        <w:t xml:space="preserve"> já qualificado nos autos do processo crime nº 0000000000 que lhe move a Justiça Pública, por seu advogado que esta subscreve vem respeitosamente perante Vossa Excelência, não se conformando com a respeitável sentença que o condenou pelo crime do artigo </w:t>
      </w:r>
      <w:hyperlink r:id="rId2" w:tgtFrame="Artigo 121 do Decreto Lei nº 2.848 de 07 de Dezembro de 1940">
        <w:r>
          <w:rPr>
            <w:rStyle w:val="LinkdaInternet"/>
            <w:rFonts w:cs="Tahoma" w:ascii="Tahoma" w:hAnsi="Tahoma"/>
            <w:color w:val="000000" w:themeColor="text1"/>
            <w:u w:val="none"/>
          </w:rPr>
          <w:t>121</w:t>
        </w:r>
      </w:hyperlink>
      <w:r>
        <w:rPr>
          <w:rFonts w:cs="Tahoma" w:ascii="Tahoma" w:hAnsi="Tahoma"/>
          <w:color w:val="000000" w:themeColor="text1"/>
        </w:rPr>
        <w:t xml:space="preserve">, cumulado com o artigo </w:t>
      </w:r>
      <w:hyperlink r:id="rId3" w:tgtFrame="Artigo 14 do Decreto Lei nº 2.848 de 07 de Dezembro de 1940">
        <w:r>
          <w:rPr>
            <w:rStyle w:val="LinkdaInternet"/>
            <w:rFonts w:cs="Tahoma" w:ascii="Tahoma" w:hAnsi="Tahoma"/>
            <w:color w:val="000000" w:themeColor="text1"/>
            <w:u w:val="none"/>
          </w:rPr>
          <w:t>14</w:t>
        </w:r>
      </w:hyperlink>
      <w:r>
        <w:rPr>
          <w:rFonts w:cs="Tahoma" w:ascii="Tahoma" w:hAnsi="Tahoma"/>
          <w:color w:val="000000" w:themeColor="text1"/>
        </w:rPr>
        <w:t xml:space="preserve">, </w:t>
      </w:r>
      <w:hyperlink r:id="rId4" w:tgtFrame="Inciso II do Artigo 14 do Decreto Lei nº 2.848 de 07 de Dezembro de 1940">
        <w:r>
          <w:rPr>
            <w:rStyle w:val="LinkdaInternet"/>
            <w:rFonts w:cs="Tahoma" w:ascii="Tahoma" w:hAnsi="Tahoma"/>
            <w:color w:val="000000" w:themeColor="text1"/>
            <w:u w:val="none"/>
          </w:rPr>
          <w:t>II</w:t>
        </w:r>
      </w:hyperlink>
      <w:r>
        <w:rPr>
          <w:rFonts w:cs="Tahoma" w:ascii="Tahoma" w:hAnsi="Tahoma"/>
          <w:color w:val="000000" w:themeColor="text1"/>
        </w:rPr>
        <w:t xml:space="preserve"> e o artigo </w:t>
      </w:r>
      <w:hyperlink r:id="rId5" w:tgtFrame="Artigo 61 do Decreto Lei nº 2.848 de 07 de Dezembro de 1940">
        <w:r>
          <w:rPr>
            <w:rStyle w:val="LinkdaInternet"/>
            <w:rFonts w:cs="Tahoma" w:ascii="Tahoma" w:hAnsi="Tahoma"/>
            <w:color w:val="000000" w:themeColor="text1"/>
            <w:u w:val="none"/>
          </w:rPr>
          <w:t>61</w:t>
        </w:r>
      </w:hyperlink>
      <w:r>
        <w:rPr>
          <w:rFonts w:cs="Tahoma" w:ascii="Tahoma" w:hAnsi="Tahoma"/>
          <w:color w:val="000000" w:themeColor="text1"/>
        </w:rPr>
        <w:t xml:space="preserve">, </w:t>
      </w:r>
      <w:hyperlink r:id="rId6" w:tgtFrame="Inciso II do Artigo 61 do Decreto Lei nº 2.848 de 07 de Dezembro de 1940">
        <w:r>
          <w:rPr>
            <w:rStyle w:val="LinkdaInternet"/>
            <w:rFonts w:cs="Tahoma" w:ascii="Tahoma" w:hAnsi="Tahoma"/>
            <w:color w:val="000000" w:themeColor="text1"/>
            <w:u w:val="none"/>
          </w:rPr>
          <w:t>II</w:t>
        </w:r>
      </w:hyperlink>
      <w:r>
        <w:rPr>
          <w:rFonts w:cs="Tahoma" w:ascii="Tahoma" w:hAnsi="Tahoma"/>
          <w:color w:val="000000" w:themeColor="text1"/>
        </w:rPr>
        <w:t xml:space="preserve">, do </w:t>
      </w:r>
      <w:hyperlink r:id="rId7" w:tgtFrame="Decreto-lei no 2.848, de 7 de dezembro de 1940.">
        <w:r>
          <w:rPr>
            <w:rStyle w:val="LinkdaInternet"/>
            <w:rFonts w:cs="Tahoma" w:ascii="Tahoma" w:hAnsi="Tahoma"/>
            <w:color w:val="000000" w:themeColor="text1"/>
            <w:u w:val="none"/>
          </w:rPr>
          <w:t>Código Penal</w:t>
        </w:r>
      </w:hyperlink>
      <w:r>
        <w:rPr>
          <w:rFonts w:cs="Tahoma" w:ascii="Tahoma" w:hAnsi="Tahoma"/>
          <w:color w:val="000000" w:themeColor="text1"/>
        </w:rPr>
        <w:t xml:space="preserve">, interpor </w:t>
      </w:r>
    </w:p>
    <w:p>
      <w:pPr>
        <w:pStyle w:val="NormalWeb"/>
        <w:spacing w:lineRule="auto" w:line="360"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lineRule="auto" w:line="360" w:before="280" w:after="280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  <w:t>RECURSO DE APELAÇÃO</w:t>
      </w:r>
    </w:p>
    <w:p>
      <w:pPr>
        <w:pStyle w:val="NormalWeb"/>
        <w:spacing w:lineRule="auto" w:line="360"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com fundamento no artigo </w:t>
      </w:r>
      <w:hyperlink r:id="rId8" w:tgtFrame="Artigo 593 do Decreto Lei nº 3.689 de 03 de Outubro de 1941">
        <w:r>
          <w:rPr>
            <w:rStyle w:val="LinkdaInternet"/>
            <w:rFonts w:cs="Tahoma" w:ascii="Tahoma" w:hAnsi="Tahoma"/>
            <w:color w:val="000000" w:themeColor="text1"/>
            <w:u w:val="none"/>
          </w:rPr>
          <w:t>593</w:t>
        </w:r>
      </w:hyperlink>
      <w:r>
        <w:rPr>
          <w:rFonts w:cs="Tahoma" w:ascii="Tahoma" w:hAnsi="Tahoma"/>
          <w:color w:val="000000" w:themeColor="text1"/>
        </w:rPr>
        <w:t xml:space="preserve">, </w:t>
      </w:r>
      <w:hyperlink r:id="rId9" w:tgtFrame="Inciso III do Artigo 593 do Decreto Lei nº 3.689 de 03 de Outubro de 1941">
        <w:r>
          <w:rPr>
            <w:rStyle w:val="LinkdaInternet"/>
            <w:rFonts w:cs="Tahoma" w:ascii="Tahoma" w:hAnsi="Tahoma"/>
            <w:color w:val="000000" w:themeColor="text1"/>
            <w:u w:val="none"/>
          </w:rPr>
          <w:t>III</w:t>
        </w:r>
      </w:hyperlink>
      <w:r>
        <w:rPr>
          <w:rFonts w:cs="Tahoma" w:ascii="Tahoma" w:hAnsi="Tahoma"/>
          <w:color w:val="000000" w:themeColor="text1"/>
        </w:rPr>
        <w:t xml:space="preserve">, alínea “d’, do </w:t>
      </w:r>
      <w:hyperlink r:id="rId10" w:tgtFrame="Decreto-lei nº 3.689, de 3 de outubro de 1941.">
        <w:r>
          <w:rPr>
            <w:rStyle w:val="LinkdaInternet"/>
            <w:rFonts w:cs="Tahoma" w:ascii="Tahoma" w:hAnsi="Tahoma"/>
            <w:color w:val="000000" w:themeColor="text1"/>
            <w:u w:val="none"/>
          </w:rPr>
          <w:t>Código de Processo Penal</w:t>
        </w:r>
      </w:hyperlink>
      <w:r>
        <w:rPr>
          <w:rFonts w:cs="Tahoma" w:ascii="Tahoma" w:hAnsi="Tahoma"/>
          <w:color w:val="000000" w:themeColor="text1"/>
        </w:rPr>
        <w:t>.</w:t>
      </w:r>
    </w:p>
    <w:p>
      <w:pPr>
        <w:pStyle w:val="NormalWeb"/>
        <w:spacing w:lineRule="auto" w:line="360"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Requer seja recebida e processada a presente apelação e remetida, com as inclusas razões, ao Egrégio Tribunal de Justiça.</w:t>
      </w:r>
    </w:p>
    <w:p>
      <w:pPr>
        <w:pStyle w:val="Normal"/>
        <w:spacing w:lineRule="auto" w:line="240" w:before="0" w:after="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  <w:bookmarkStart w:id="0" w:name="_Hlk482880653"/>
      <w:bookmarkStart w:id="1" w:name="_Hlk482880653"/>
    </w:p>
    <w:p>
      <w:pPr>
        <w:pStyle w:val="Normal"/>
        <w:spacing w:lineRule="auto" w:line="24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Termos em que,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Pede Deferimento.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CIDADE, 00, MÊS, ANO.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ADVOGADO</w:t>
      </w:r>
    </w:p>
    <w:p>
      <w:pPr>
        <w:pStyle w:val="Normal"/>
        <w:spacing w:lineRule="auto" w:line="240" w:before="0" w:after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ahoma" w:hAnsi="Tahoma" w:cs="Tahoma"/>
          <w:b/>
          <w:b/>
          <w:sz w:val="24"/>
          <w:szCs w:val="24"/>
        </w:rPr>
      </w:pPr>
      <w:bookmarkStart w:id="2" w:name="_Hlk482880653"/>
      <w:r>
        <w:rPr>
          <w:rFonts w:cs="Tahoma" w:ascii="Tahoma" w:hAnsi="Tahoma"/>
          <w:b/>
          <w:sz w:val="24"/>
          <w:szCs w:val="24"/>
        </w:rPr>
        <w:t>OAB Nº</w:t>
      </w:r>
      <w:bookmarkEnd w:id="2"/>
    </w:p>
    <w:p>
      <w:pPr>
        <w:pStyle w:val="Normal"/>
        <w:spacing w:lineRule="auto" w:line="240" w:before="0" w:after="0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</w:r>
    </w:p>
    <w:p>
      <w:pPr>
        <w:pStyle w:val="Normal"/>
        <w:spacing w:lineRule="auto" w:line="240" w:before="0" w:after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color w:val="000000" w:themeColor="text1"/>
        </w:rPr>
        <w:t>RAZÕES DE RECURSO DE APELAÇÃO</w:t>
      </w:r>
    </w:p>
    <w:p>
      <w:pPr>
        <w:pStyle w:val="NormalWeb"/>
        <w:spacing w:lineRule="auto" w:line="360" w:before="280" w:after="280"/>
        <w:jc w:val="both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  <w:t>APELANTE: Fulano de TAL</w:t>
      </w:r>
    </w:p>
    <w:p>
      <w:pPr>
        <w:pStyle w:val="NormalWeb"/>
        <w:spacing w:lineRule="auto" w:line="360" w:before="280" w:after="280"/>
        <w:jc w:val="both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  <w:t>APELADA: Justiça Pública</w:t>
      </w:r>
    </w:p>
    <w:p>
      <w:pPr>
        <w:pStyle w:val="NormalWeb"/>
        <w:spacing w:lineRule="auto" w:line="360" w:before="280" w:after="280"/>
        <w:jc w:val="both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  <w:t>PROCESSO n° 0000000000000</w:t>
      </w:r>
    </w:p>
    <w:p>
      <w:pPr>
        <w:pStyle w:val="NormalWeb"/>
        <w:spacing w:lineRule="auto" w:line="360" w:before="280" w:after="280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  <w:t>EGRÉGIO TRIBUNAL REGIONAL FEDERAL,</w:t>
      </w:r>
    </w:p>
    <w:p>
      <w:pPr>
        <w:pStyle w:val="NormalWeb"/>
        <w:spacing w:lineRule="auto" w:line="360" w:before="280" w:after="280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  <w:t>COLENDA TURMA,</w:t>
      </w:r>
    </w:p>
    <w:p>
      <w:pPr>
        <w:pStyle w:val="NormalWeb"/>
        <w:spacing w:lineRule="auto" w:line="360" w:before="280" w:after="280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  <w:t>DOUTO PROCURADOR DA REPÚBLICA.</w:t>
      </w:r>
    </w:p>
    <w:p>
      <w:pPr>
        <w:pStyle w:val="NormalWeb"/>
        <w:spacing w:lineRule="auto" w:line="360"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Em que pese o indiscutível saber jurídico do Meritíssimo Juiz </w:t>
      </w:r>
      <w:r>
        <w:rPr>
          <w:rFonts w:cs="Tahoma" w:ascii="Tahoma" w:hAnsi="Tahoma"/>
          <w:iCs/>
          <w:color w:val="000000" w:themeColor="text1"/>
        </w:rPr>
        <w:t>a quo</w:t>
      </w:r>
      <w:r>
        <w:rPr>
          <w:rFonts w:cs="Tahoma" w:ascii="Tahoma" w:hAnsi="Tahoma"/>
          <w:color w:val="000000" w:themeColor="text1"/>
        </w:rPr>
        <w:t>, impõe-se a reforma da respeitável sentença proferida contra o apelante, pelas razões de fato e de direito a seguir expostas.</w:t>
      </w:r>
    </w:p>
    <w:p>
      <w:pPr>
        <w:pStyle w:val="NormalWeb"/>
        <w:spacing w:lineRule="auto" w:line="360" w:before="280" w:after="280"/>
        <w:jc w:val="both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  <w:t>DOS FATOS</w:t>
      </w:r>
    </w:p>
    <w:p>
      <w:pPr>
        <w:pStyle w:val="NormalWeb"/>
        <w:spacing w:lineRule="auto" w:line="360"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Fulano de TAL, foi denunciado pelo promotor de justiça do Ministério Público pelo crime do artigo </w:t>
      </w:r>
      <w:hyperlink r:id="rId11" w:tgtFrame="Artigo 121 do Decreto Lei nº 2.848 de 07 de Dezembro de 1940">
        <w:r>
          <w:rPr>
            <w:rStyle w:val="LinkdaInternet"/>
            <w:rFonts w:cs="Tahoma" w:ascii="Tahoma" w:hAnsi="Tahoma"/>
            <w:color w:val="000000" w:themeColor="text1"/>
            <w:u w:val="none"/>
          </w:rPr>
          <w:t>121</w:t>
        </w:r>
      </w:hyperlink>
      <w:r>
        <w:rPr>
          <w:rFonts w:cs="Tahoma" w:ascii="Tahoma" w:hAnsi="Tahoma"/>
          <w:color w:val="000000" w:themeColor="text1"/>
        </w:rPr>
        <w:t xml:space="preserve">, caput, cumulado com o crime descrito no artigo </w:t>
      </w:r>
      <w:hyperlink r:id="rId12" w:tgtFrame="Artigo 14 do Decreto Lei nº 2.848 de 07 de Dezembro de 1940">
        <w:r>
          <w:rPr>
            <w:rStyle w:val="LinkdaInternet"/>
            <w:rFonts w:cs="Tahoma" w:ascii="Tahoma" w:hAnsi="Tahoma"/>
            <w:color w:val="000000" w:themeColor="text1"/>
            <w:u w:val="none"/>
          </w:rPr>
          <w:t>14</w:t>
        </w:r>
      </w:hyperlink>
      <w:r>
        <w:rPr>
          <w:rFonts w:cs="Tahoma" w:ascii="Tahoma" w:hAnsi="Tahoma"/>
          <w:color w:val="000000" w:themeColor="text1"/>
        </w:rPr>
        <w:t xml:space="preserve">, </w:t>
      </w:r>
      <w:hyperlink r:id="rId13" w:tgtFrame="Inciso II do Artigo 14 do Decreto Lei nº 2.848 de 07 de Dezembro de 1940">
        <w:r>
          <w:rPr>
            <w:rStyle w:val="LinkdaInternet"/>
            <w:rFonts w:cs="Tahoma" w:ascii="Tahoma" w:hAnsi="Tahoma"/>
            <w:color w:val="000000" w:themeColor="text1"/>
            <w:u w:val="none"/>
          </w:rPr>
          <w:t>II</w:t>
        </w:r>
      </w:hyperlink>
      <w:r>
        <w:rPr>
          <w:rFonts w:cs="Tahoma" w:ascii="Tahoma" w:hAnsi="Tahoma"/>
          <w:color w:val="000000" w:themeColor="text1"/>
        </w:rPr>
        <w:t xml:space="preserve">, e do artigo </w:t>
      </w:r>
      <w:hyperlink r:id="rId14" w:tgtFrame="Artigo 61 do Decreto Lei nº 2.848 de 07 de Dezembro de 1940">
        <w:r>
          <w:rPr>
            <w:rStyle w:val="LinkdaInternet"/>
            <w:rFonts w:cs="Tahoma" w:ascii="Tahoma" w:hAnsi="Tahoma"/>
            <w:color w:val="000000" w:themeColor="text1"/>
            <w:u w:val="none"/>
          </w:rPr>
          <w:t>61</w:t>
        </w:r>
      </w:hyperlink>
      <w:r>
        <w:rPr>
          <w:rFonts w:cs="Tahoma" w:ascii="Tahoma" w:hAnsi="Tahoma"/>
          <w:color w:val="000000" w:themeColor="text1"/>
        </w:rPr>
        <w:t xml:space="preserve">, </w:t>
      </w:r>
      <w:hyperlink r:id="rId15" w:tgtFrame="Inciso II do Artigo 61 do Decreto Lei nº 2.848 de 07 de Dezembro de 1940">
        <w:r>
          <w:rPr>
            <w:rStyle w:val="LinkdaInternet"/>
            <w:rFonts w:cs="Tahoma" w:ascii="Tahoma" w:hAnsi="Tahoma"/>
            <w:color w:val="000000" w:themeColor="text1"/>
            <w:u w:val="none"/>
          </w:rPr>
          <w:t>II</w:t>
        </w:r>
      </w:hyperlink>
      <w:r>
        <w:rPr>
          <w:rFonts w:cs="Tahoma" w:ascii="Tahoma" w:hAnsi="Tahoma"/>
          <w:color w:val="000000" w:themeColor="text1"/>
        </w:rPr>
        <w:t xml:space="preserve">, do </w:t>
      </w:r>
      <w:hyperlink r:id="rId16" w:tgtFrame="Decreto-lei no 2.848, de 7 de dezembro de 1940.">
        <w:r>
          <w:rPr>
            <w:rStyle w:val="LinkdaInternet"/>
            <w:rFonts w:cs="Tahoma" w:ascii="Tahoma" w:hAnsi="Tahoma"/>
            <w:color w:val="000000" w:themeColor="text1"/>
            <w:u w:val="none"/>
          </w:rPr>
          <w:t>Código Penal</w:t>
        </w:r>
      </w:hyperlink>
      <w:r>
        <w:rPr>
          <w:rFonts w:cs="Tahoma" w:ascii="Tahoma" w:hAnsi="Tahoma"/>
          <w:color w:val="000000" w:themeColor="text1"/>
        </w:rPr>
        <w:t>.</w:t>
      </w:r>
    </w:p>
    <w:p>
      <w:pPr>
        <w:pStyle w:val="NormalWeb"/>
        <w:spacing w:lineRule="auto" w:line="360"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Conforme a denúncia, Fulano de TAL teria feito uso de pistola com capacidade para 12 cartuchos com a finalidade de atingir seu irmão, Alberto, e teria efetuado um disparo contra ele, porém com tentativa de matá-lo, causando, entretanto, lesões no peito. Afirmou ainda, o promotor, que o homicídio não se consumou por circunstâncias alheias à sua vontade, já que a vítima teria recebido atendimento médico.</w:t>
      </w:r>
    </w:p>
    <w:p>
      <w:pPr>
        <w:pStyle w:val="NormalWeb"/>
        <w:spacing w:lineRule="auto" w:line="360"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Durante a instrução do feito, a acusação apresentou testemunhas não presenciais. Já a defesa, arrolou Catarina Andrade, que informou que, depois de efetuar único disparo de arma de fogo contra seu irmão, Beltrano de TAL absteve-se, voluntariamente, de reiterar atos agressivos contra a vítima e retirou-se, caminhando, do local em que ocorreram os fatos.</w:t>
      </w:r>
    </w:p>
    <w:p>
      <w:pPr>
        <w:pStyle w:val="NormalWeb"/>
        <w:spacing w:lineRule="auto" w:line="360"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 polícia técnica afirmou, nos autos, de que na arma apreendida, havia 7 cartuchos intactos. E, ainda, que o Recorrente não possui antecedentes criminais.</w:t>
      </w:r>
    </w:p>
    <w:p>
      <w:pPr>
        <w:pStyle w:val="NormalWeb"/>
        <w:spacing w:lineRule="auto" w:line="360"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De acordo com o laudo de exame de corpo de delito, Alberto foi atingido no lado esquerdo do peito, tendo o projétil transfixado o coração, do que resultou perigo de morte. Em razão da lesão sofrida, a vítima ficou afastada de suas atividades normais por 40 dias.</w:t>
      </w:r>
    </w:p>
    <w:p>
      <w:pPr>
        <w:pStyle w:val="NormalWeb"/>
        <w:spacing w:lineRule="auto" w:line="360"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 sentença pronunciou Fulano de TAL, que foi submetido a julgamento pelo tribunal do júri, e considerado culpado, nos termos da denúncia, a 5 anos de reclusão, em regime semiaberto.</w:t>
      </w:r>
    </w:p>
    <w:p>
      <w:pPr>
        <w:pStyle w:val="NormalWeb"/>
        <w:spacing w:lineRule="auto" w:line="360" w:before="280" w:after="280"/>
        <w:jc w:val="both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  <w:t>DO DIREITO</w:t>
      </w:r>
    </w:p>
    <w:p>
      <w:pPr>
        <w:pStyle w:val="NormalWeb"/>
        <w:spacing w:lineRule="auto" w:line="360"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 decisão dos jurados de condenar Fulano de TAL pela prática dos delitos descritos na denúncia não prospera, vez que é manifestamente contrária à prova dos autos, conforme se demonstrará.</w:t>
      </w:r>
    </w:p>
    <w:p>
      <w:pPr>
        <w:pStyle w:val="NormalWeb"/>
        <w:spacing w:lineRule="auto" w:line="360"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Destarte, há de se demonstrar que a tentativa ocorre quando iniciada a execução, o crime não se consuma por motivos alheios a vontade do agente, conforme artigo </w:t>
      </w:r>
      <w:hyperlink r:id="rId17" w:tgtFrame="Artigo 14 do Decreto Lei nº 2.848 de 07 de Dezembro de 1940">
        <w:r>
          <w:rPr>
            <w:rStyle w:val="LinkdaInternet"/>
            <w:rFonts w:cs="Tahoma" w:ascii="Tahoma" w:hAnsi="Tahoma"/>
            <w:color w:val="000000" w:themeColor="text1"/>
            <w:u w:val="none"/>
          </w:rPr>
          <w:t>14</w:t>
        </w:r>
      </w:hyperlink>
      <w:r>
        <w:rPr>
          <w:rFonts w:cs="Tahoma" w:ascii="Tahoma" w:hAnsi="Tahoma"/>
          <w:color w:val="000000" w:themeColor="text1"/>
        </w:rPr>
        <w:t xml:space="preserve">, </w:t>
      </w:r>
      <w:hyperlink r:id="rId18" w:tgtFrame="Inciso II do Artigo 14 do Decreto Lei nº 2.848 de 07 de Dezembro de 1940">
        <w:r>
          <w:rPr>
            <w:rStyle w:val="LinkdaInternet"/>
            <w:rFonts w:cs="Tahoma" w:ascii="Tahoma" w:hAnsi="Tahoma"/>
            <w:color w:val="000000" w:themeColor="text1"/>
            <w:u w:val="none"/>
          </w:rPr>
          <w:t>II</w:t>
        </w:r>
      </w:hyperlink>
      <w:r>
        <w:rPr>
          <w:rFonts w:cs="Tahoma" w:ascii="Tahoma" w:hAnsi="Tahoma"/>
          <w:color w:val="000000" w:themeColor="text1"/>
        </w:rPr>
        <w:t xml:space="preserve">, do </w:t>
      </w:r>
      <w:hyperlink r:id="rId19" w:tgtFrame="Decreto-lei no 2.848, de 7 de dezembro de 1940.">
        <w:r>
          <w:rPr>
            <w:rStyle w:val="LinkdaInternet"/>
            <w:rFonts w:cs="Tahoma" w:ascii="Tahoma" w:hAnsi="Tahoma"/>
            <w:color w:val="000000" w:themeColor="text1"/>
            <w:u w:val="none"/>
          </w:rPr>
          <w:t>Código Penal</w:t>
        </w:r>
      </w:hyperlink>
      <w:r>
        <w:rPr>
          <w:rFonts w:cs="Tahoma" w:ascii="Tahoma" w:hAnsi="Tahoma"/>
          <w:color w:val="000000" w:themeColor="text1"/>
        </w:rPr>
        <w:t xml:space="preserve">. </w:t>
      </w:r>
    </w:p>
    <w:p>
      <w:pPr>
        <w:pStyle w:val="NormalWeb"/>
        <w:spacing w:lineRule="auto" w:line="360"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Não é esse o caso em questão. Ora, deve ser reconhecido que o Recorrente se quisesse, poderia perfeitamente ter consumado o crime de homicídio, conforme revelou a perícia, de que havia mais cartuchos na arma de fogo. Se fosse a intenção do autor a de matar, ele o teria feito. Portanto, resta comprovado que não houve qualquer motivo alheio a vontade do agente. O motivo partiu dele mesmo.</w:t>
      </w:r>
    </w:p>
    <w:p>
      <w:pPr>
        <w:pStyle w:val="NormalWeb"/>
        <w:spacing w:lineRule="auto" w:line="360"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Conforme ainda, a testemunha de defesa Beltrana de TAL, o réu deixou de praticar o crime de homicídio de forma voluntária, tendo efetuado um disparo contra Alberto e teria, então, saído andando.</w:t>
      </w:r>
    </w:p>
    <w:p>
      <w:pPr>
        <w:pStyle w:val="NormalWeb"/>
        <w:spacing w:lineRule="auto" w:line="360"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Deve ser questionado, também, a possibilidade de alguém ter o dolo de matar e, tendo a arma municiada em suas mãos, deixar de fazê-lo, e ainda por cima, sair andando. Não são essas atitudes de quem tem o dolo de matar.</w:t>
      </w:r>
    </w:p>
    <w:p>
      <w:pPr>
        <w:pStyle w:val="NormalWeb"/>
        <w:spacing w:lineRule="auto" w:line="360"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Portanto, resta claro, que se trata do instituto da desistência voluntária, tratada no artigo </w:t>
      </w:r>
      <w:hyperlink r:id="rId20" w:tgtFrame="Artigo 15 do Decreto Lei nº 2.848 de 07 de Dezembro de 1940">
        <w:r>
          <w:rPr>
            <w:rStyle w:val="LinkdaInternet"/>
            <w:rFonts w:cs="Tahoma" w:ascii="Tahoma" w:hAnsi="Tahoma"/>
            <w:color w:val="000000" w:themeColor="text1"/>
            <w:u w:val="none"/>
          </w:rPr>
          <w:t>15</w:t>
        </w:r>
      </w:hyperlink>
      <w:r>
        <w:rPr>
          <w:rFonts w:cs="Tahoma" w:ascii="Tahoma" w:hAnsi="Tahoma"/>
          <w:color w:val="000000" w:themeColor="text1"/>
        </w:rPr>
        <w:t xml:space="preserve">, do </w:t>
      </w:r>
      <w:hyperlink r:id="rId21" w:tgtFrame="Decreto-lei no 2.848, de 7 de dezembro de 1940.">
        <w:r>
          <w:rPr>
            <w:rStyle w:val="LinkdaInternet"/>
            <w:rFonts w:cs="Tahoma" w:ascii="Tahoma" w:hAnsi="Tahoma"/>
            <w:color w:val="000000" w:themeColor="text1"/>
            <w:u w:val="none"/>
          </w:rPr>
          <w:t>Código Penal</w:t>
        </w:r>
      </w:hyperlink>
      <w:r>
        <w:rPr>
          <w:rFonts w:cs="Tahoma" w:ascii="Tahoma" w:hAnsi="Tahoma"/>
          <w:color w:val="000000" w:themeColor="text1"/>
        </w:rPr>
        <w:t xml:space="preserve">, hipótese em que o agente, voluntariamente, desiste de prosseguir na execução. </w:t>
      </w:r>
    </w:p>
    <w:p>
      <w:pPr>
        <w:pStyle w:val="NormalWeb"/>
        <w:spacing w:lineRule="auto" w:line="360"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Sendo assim, o Recorrente só deve responder pelos atos já praticados, ou seja, pela lesão corporal do artigo </w:t>
      </w:r>
      <w:hyperlink r:id="rId22" w:tgtFrame="Artigo 129 do Decreto Lei nº 2.848 de 07 de Dezembro de 1940">
        <w:r>
          <w:rPr>
            <w:rStyle w:val="LinkdaInternet"/>
            <w:rFonts w:cs="Tahoma" w:ascii="Tahoma" w:hAnsi="Tahoma"/>
            <w:color w:val="000000" w:themeColor="text1"/>
            <w:u w:val="none"/>
          </w:rPr>
          <w:t>129</w:t>
        </w:r>
      </w:hyperlink>
      <w:r>
        <w:rPr>
          <w:rFonts w:cs="Tahoma" w:ascii="Tahoma" w:hAnsi="Tahoma"/>
          <w:color w:val="000000" w:themeColor="text1"/>
        </w:rPr>
        <w:t xml:space="preserve">, do </w:t>
      </w:r>
      <w:hyperlink r:id="rId23" w:tgtFrame="Decreto-lei no 2.848, de 7 de dezembro de 1940.">
        <w:r>
          <w:rPr>
            <w:rStyle w:val="LinkdaInternet"/>
            <w:rFonts w:cs="Tahoma" w:ascii="Tahoma" w:hAnsi="Tahoma"/>
            <w:color w:val="000000" w:themeColor="text1"/>
            <w:u w:val="none"/>
          </w:rPr>
          <w:t>Código Penal</w:t>
        </w:r>
      </w:hyperlink>
      <w:r>
        <w:rPr>
          <w:rFonts w:cs="Tahoma" w:ascii="Tahoma" w:hAnsi="Tahoma"/>
          <w:color w:val="000000" w:themeColor="text1"/>
        </w:rPr>
        <w:t>.</w:t>
      </w:r>
    </w:p>
    <w:p>
      <w:pPr>
        <w:pStyle w:val="NormalWeb"/>
        <w:spacing w:lineRule="auto" w:line="360"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Assim sendo, a decisão dos jurados foi equivocada ao ter condenado Fulano de TAL por um crime de tentativa de homicídio, conforme artigo </w:t>
      </w:r>
      <w:hyperlink r:id="rId24" w:tgtFrame="Artigo 593 do Decreto Lei nº 3.689 de 03 de Outubro de 1941">
        <w:r>
          <w:rPr>
            <w:rStyle w:val="LinkdaInternet"/>
            <w:rFonts w:cs="Tahoma" w:ascii="Tahoma" w:hAnsi="Tahoma"/>
            <w:color w:val="000000" w:themeColor="text1"/>
            <w:u w:val="none"/>
          </w:rPr>
          <w:t>593</w:t>
        </w:r>
      </w:hyperlink>
      <w:r>
        <w:rPr>
          <w:rFonts w:cs="Tahoma" w:ascii="Tahoma" w:hAnsi="Tahoma"/>
          <w:color w:val="000000" w:themeColor="text1"/>
        </w:rPr>
        <w:t xml:space="preserve">, </w:t>
      </w:r>
      <w:hyperlink r:id="rId25" w:tgtFrame="Inciso III do Artigo 593 do Decreto Lei nº 3.689 de 03 de Outubro de 1941">
        <w:r>
          <w:rPr>
            <w:rStyle w:val="LinkdaInternet"/>
            <w:rFonts w:cs="Tahoma" w:ascii="Tahoma" w:hAnsi="Tahoma"/>
            <w:color w:val="000000" w:themeColor="text1"/>
            <w:u w:val="none"/>
          </w:rPr>
          <w:t>III</w:t>
        </w:r>
      </w:hyperlink>
      <w:r>
        <w:rPr>
          <w:rFonts w:cs="Tahoma" w:ascii="Tahoma" w:hAnsi="Tahoma"/>
          <w:color w:val="000000" w:themeColor="text1"/>
        </w:rPr>
        <w:t xml:space="preserve">, </w:t>
      </w:r>
      <w:hyperlink r:id="rId26" w:tgtFrame="Alínea">
        <w:r>
          <w:rPr>
            <w:rStyle w:val="LinkdaInternet"/>
            <w:rFonts w:cs="Tahoma" w:ascii="Tahoma" w:hAnsi="Tahoma"/>
            <w:color w:val="000000" w:themeColor="text1"/>
            <w:u w:val="none"/>
          </w:rPr>
          <w:t>d</w:t>
        </w:r>
      </w:hyperlink>
      <w:r>
        <w:rPr>
          <w:rFonts w:cs="Tahoma" w:ascii="Tahoma" w:hAnsi="Tahoma"/>
          <w:color w:val="000000" w:themeColor="text1"/>
        </w:rPr>
        <w:t xml:space="preserve">, do </w:t>
      </w:r>
      <w:hyperlink r:id="rId27" w:tgtFrame="Decreto-lei nº 3.689, de 3 de outubro de 1941.">
        <w:r>
          <w:rPr>
            <w:rStyle w:val="LinkdaInternet"/>
            <w:rFonts w:cs="Tahoma" w:ascii="Tahoma" w:hAnsi="Tahoma"/>
            <w:color w:val="000000" w:themeColor="text1"/>
            <w:u w:val="none"/>
          </w:rPr>
          <w:t>Código de Processo Penal</w:t>
        </w:r>
      </w:hyperlink>
      <w:r>
        <w:rPr>
          <w:rFonts w:cs="Tahoma" w:ascii="Tahoma" w:hAnsi="Tahoma"/>
          <w:color w:val="000000" w:themeColor="text1"/>
        </w:rPr>
        <w:t>, e deve ser, portanto, submetida a novo julgamento, de acordo com o artigo 593, parágrafo 3º, do mesmo dispositivo legal.</w:t>
      </w:r>
    </w:p>
    <w:p>
      <w:pPr>
        <w:pStyle w:val="NormalWeb"/>
        <w:spacing w:lineRule="auto" w:line="360"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Caso não seja esse o entendimento de Vossa Excelência, deve ser retificada a quantificação da pena pelo Tribunal, conforme artigo </w:t>
      </w:r>
      <w:hyperlink r:id="rId28" w:tgtFrame="Artigo 593 do Decreto Lei nº 3.689 de 03 de Outubro de 1941">
        <w:r>
          <w:rPr>
            <w:rStyle w:val="LinkdaInternet"/>
            <w:rFonts w:cs="Tahoma" w:ascii="Tahoma" w:hAnsi="Tahoma"/>
            <w:color w:val="000000" w:themeColor="text1"/>
            <w:u w:val="none"/>
          </w:rPr>
          <w:t>593</w:t>
        </w:r>
      </w:hyperlink>
      <w:r>
        <w:rPr>
          <w:rFonts w:cs="Tahoma" w:ascii="Tahoma" w:hAnsi="Tahoma"/>
          <w:color w:val="000000" w:themeColor="text1"/>
        </w:rPr>
        <w:t xml:space="preserve">, </w:t>
      </w:r>
      <w:hyperlink r:id="rId29" w:tgtFrame="Inciso III do Artigo 593 do Decreto Lei nº 3.689 de 03 de Outubro de 1941">
        <w:r>
          <w:rPr>
            <w:rStyle w:val="LinkdaInternet"/>
            <w:rFonts w:cs="Tahoma" w:ascii="Tahoma" w:hAnsi="Tahoma"/>
            <w:color w:val="000000" w:themeColor="text1"/>
            <w:u w:val="none"/>
          </w:rPr>
          <w:t>III</w:t>
        </w:r>
      </w:hyperlink>
      <w:r>
        <w:rPr>
          <w:rFonts w:cs="Tahoma" w:ascii="Tahoma" w:hAnsi="Tahoma"/>
          <w:color w:val="000000" w:themeColor="text1"/>
        </w:rPr>
        <w:t xml:space="preserve">, alínea </w:t>
      </w:r>
      <w:hyperlink r:id="rId30" w:tgtFrame="Alínea">
        <w:r>
          <w:rPr>
            <w:rStyle w:val="LinkdaInternet"/>
            <w:rFonts w:cs="Tahoma" w:ascii="Tahoma" w:hAnsi="Tahoma"/>
            <w:color w:val="000000" w:themeColor="text1"/>
            <w:u w:val="none"/>
          </w:rPr>
          <w:t>c</w:t>
        </w:r>
      </w:hyperlink>
      <w:r>
        <w:rPr>
          <w:rFonts w:cs="Tahoma" w:ascii="Tahoma" w:hAnsi="Tahoma"/>
          <w:color w:val="000000" w:themeColor="text1"/>
        </w:rPr>
        <w:t xml:space="preserve">, </w:t>
      </w:r>
      <w:hyperlink r:id="rId31" w:tgtFrame="Parágrafo 2 Artigo 593 do Decreto Lei nº 3.689 de 03 de Outubro de 1941">
        <w:r>
          <w:rPr>
            <w:rStyle w:val="LinkdaInternet"/>
            <w:rFonts w:cs="Tahoma" w:ascii="Tahoma" w:hAnsi="Tahoma"/>
            <w:color w:val="000000" w:themeColor="text1"/>
            <w:u w:val="none"/>
          </w:rPr>
          <w:t>parágrafo 2º</w:t>
        </w:r>
      </w:hyperlink>
      <w:r>
        <w:rPr>
          <w:rFonts w:cs="Tahoma" w:ascii="Tahoma" w:hAnsi="Tahoma"/>
          <w:color w:val="000000" w:themeColor="text1"/>
        </w:rPr>
        <w:t xml:space="preserve">, do </w:t>
      </w:r>
      <w:hyperlink r:id="rId32" w:tgtFrame="Decreto-lei nº 3.689, de 3 de outubro de 1941.">
        <w:r>
          <w:rPr>
            <w:rStyle w:val="LinkdaInternet"/>
            <w:rFonts w:cs="Tahoma" w:ascii="Tahoma" w:hAnsi="Tahoma"/>
            <w:color w:val="000000" w:themeColor="text1"/>
            <w:u w:val="none"/>
          </w:rPr>
          <w:t>Código de Processo Penal</w:t>
        </w:r>
      </w:hyperlink>
      <w:r>
        <w:rPr>
          <w:rFonts w:cs="Tahoma" w:ascii="Tahoma" w:hAnsi="Tahoma"/>
          <w:color w:val="000000" w:themeColor="text1"/>
        </w:rPr>
        <w:t>, já que as circunstâncias de Fulano de TAL devem ser computadas, como a ficha de antecedentes penais.</w:t>
      </w:r>
    </w:p>
    <w:p>
      <w:pPr>
        <w:pStyle w:val="NormalWeb"/>
        <w:spacing w:lineRule="auto" w:line="360"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Dessa forma, a pena deverá restar no mínimo legal de 6 anos, que deverá ser abatida pela tentativa, e deverá, por fim ser fixada em 4 anos, que deverá ser cumprida no regime inicial de reclusão aberto, de acordo com o disposto no artigo </w:t>
      </w:r>
      <w:hyperlink r:id="rId33" w:tgtFrame="Artigo 593 do Decreto Lei nº 3.689 de 03 de Outubro de 1941">
        <w:r>
          <w:rPr>
            <w:rStyle w:val="LinkdaInternet"/>
            <w:rFonts w:cs="Tahoma" w:ascii="Tahoma" w:hAnsi="Tahoma"/>
            <w:color w:val="000000" w:themeColor="text1"/>
            <w:u w:val="none"/>
          </w:rPr>
          <w:t>593</w:t>
        </w:r>
      </w:hyperlink>
      <w:r>
        <w:rPr>
          <w:rFonts w:cs="Tahoma" w:ascii="Tahoma" w:hAnsi="Tahoma"/>
          <w:color w:val="000000" w:themeColor="text1"/>
        </w:rPr>
        <w:t xml:space="preserve">, </w:t>
      </w:r>
      <w:hyperlink r:id="rId34" w:tgtFrame="Inciso III do Artigo 593 do Decreto Lei nº 3.689 de 03 de Outubro de 1941">
        <w:r>
          <w:rPr>
            <w:rStyle w:val="LinkdaInternet"/>
            <w:rFonts w:cs="Tahoma" w:ascii="Tahoma" w:hAnsi="Tahoma"/>
            <w:color w:val="000000" w:themeColor="text1"/>
            <w:u w:val="none"/>
          </w:rPr>
          <w:t>III</w:t>
        </w:r>
      </w:hyperlink>
      <w:r>
        <w:rPr>
          <w:rFonts w:cs="Tahoma" w:ascii="Tahoma" w:hAnsi="Tahoma"/>
          <w:color w:val="000000" w:themeColor="text1"/>
        </w:rPr>
        <w:t xml:space="preserve">, alínea ‘b’, parágrafo 1º, do </w:t>
      </w:r>
      <w:hyperlink r:id="rId35" w:tgtFrame="Decreto-lei nº 3.689, de 3 de outubro de 1941.">
        <w:r>
          <w:rPr>
            <w:rStyle w:val="LinkdaInternet"/>
            <w:rFonts w:cs="Tahoma" w:ascii="Tahoma" w:hAnsi="Tahoma"/>
            <w:color w:val="000000" w:themeColor="text1"/>
            <w:u w:val="none"/>
          </w:rPr>
          <w:t>Código de Processo Penal</w:t>
        </w:r>
      </w:hyperlink>
      <w:r>
        <w:rPr>
          <w:rFonts w:cs="Tahoma" w:ascii="Tahoma" w:hAnsi="Tahoma"/>
          <w:color w:val="000000" w:themeColor="text1"/>
        </w:rPr>
        <w:t>.</w:t>
      </w:r>
    </w:p>
    <w:p>
      <w:pPr>
        <w:pStyle w:val="NormalWeb"/>
        <w:spacing w:lineRule="auto" w:line="360" w:before="280" w:after="280"/>
        <w:jc w:val="both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  <w:t>DOS PEDIDOS</w:t>
      </w:r>
    </w:p>
    <w:p>
      <w:pPr>
        <w:pStyle w:val="NormalWeb"/>
        <w:spacing w:lineRule="auto" w:line="360"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Diante do exposto, requer seja conhecido e provido o presente recurso, afim de que a respeitável sentença proferida pelo Tribunal do Júri seja submetida a nova apreciação, conforme artigo </w:t>
      </w:r>
      <w:hyperlink r:id="rId36" w:tgtFrame="Artigo 593 do Decreto Lei nº 3.689 de 03 de Outubro de 1941">
        <w:r>
          <w:rPr>
            <w:rStyle w:val="LinkdaInternet"/>
            <w:rFonts w:cs="Tahoma" w:ascii="Tahoma" w:hAnsi="Tahoma"/>
            <w:color w:val="000000" w:themeColor="text1"/>
            <w:u w:val="none"/>
          </w:rPr>
          <w:t>593</w:t>
        </w:r>
      </w:hyperlink>
      <w:r>
        <w:rPr>
          <w:rFonts w:cs="Tahoma" w:ascii="Tahoma" w:hAnsi="Tahoma"/>
          <w:color w:val="000000" w:themeColor="text1"/>
        </w:rPr>
        <w:t xml:space="preserve">, </w:t>
      </w:r>
      <w:hyperlink r:id="rId37" w:tgtFrame="Inciso III do Artigo 593 do Decreto Lei nº 3.689 de 03 de Outubro de 1941">
        <w:r>
          <w:rPr>
            <w:rStyle w:val="LinkdaInternet"/>
            <w:rFonts w:cs="Tahoma" w:ascii="Tahoma" w:hAnsi="Tahoma"/>
            <w:color w:val="000000" w:themeColor="text1"/>
            <w:u w:val="none"/>
          </w:rPr>
          <w:t>III</w:t>
        </w:r>
      </w:hyperlink>
      <w:r>
        <w:rPr>
          <w:rFonts w:cs="Tahoma" w:ascii="Tahoma" w:hAnsi="Tahoma"/>
          <w:color w:val="000000" w:themeColor="text1"/>
        </w:rPr>
        <w:t xml:space="preserve">, </w:t>
      </w:r>
      <w:hyperlink r:id="rId38" w:tgtFrame="Parágrafo 3 Artigo 593 do Decreto Lei nº 3.689 de 03 de Outubro de 1941">
        <w:r>
          <w:rPr>
            <w:rStyle w:val="LinkdaInternet"/>
            <w:rFonts w:cs="Tahoma" w:ascii="Tahoma" w:hAnsi="Tahoma"/>
            <w:color w:val="000000" w:themeColor="text1"/>
            <w:u w:val="none"/>
          </w:rPr>
          <w:t>parágrafo 3º</w:t>
        </w:r>
      </w:hyperlink>
      <w:r>
        <w:rPr>
          <w:rFonts w:cs="Tahoma" w:ascii="Tahoma" w:hAnsi="Tahoma"/>
          <w:color w:val="000000" w:themeColor="text1"/>
        </w:rPr>
        <w:t xml:space="preserve">, alínea d, do </w:t>
      </w:r>
      <w:hyperlink r:id="rId39" w:tgtFrame="Decreto-lei nº 3.689, de 3 de outubro de 1941.">
        <w:r>
          <w:rPr>
            <w:rStyle w:val="LinkdaInternet"/>
            <w:rFonts w:cs="Tahoma" w:ascii="Tahoma" w:hAnsi="Tahoma"/>
            <w:color w:val="000000" w:themeColor="text1"/>
            <w:u w:val="none"/>
          </w:rPr>
          <w:t>Código de Processo Penal</w:t>
        </w:r>
      </w:hyperlink>
      <w:r>
        <w:rPr>
          <w:rFonts w:cs="Tahoma" w:ascii="Tahoma" w:hAnsi="Tahoma"/>
          <w:color w:val="000000" w:themeColor="text1"/>
        </w:rPr>
        <w:t xml:space="preserve">. Caso não seja esse o entendimento de Vossa Excelência, requer sejam reconhecidas as circunstâncias benéficas do Requerente, e que seja retificada a quantificação da pena, nos termos do artigo </w:t>
      </w:r>
      <w:hyperlink r:id="rId40" w:tgtFrame="Artigo 593 do Decreto Lei nº 3.689 de 03 de Outubro de 1941">
        <w:r>
          <w:rPr>
            <w:rStyle w:val="LinkdaInternet"/>
            <w:rFonts w:cs="Tahoma" w:ascii="Tahoma" w:hAnsi="Tahoma"/>
            <w:color w:val="000000" w:themeColor="text1"/>
            <w:u w:val="none"/>
          </w:rPr>
          <w:t>593</w:t>
        </w:r>
      </w:hyperlink>
      <w:r>
        <w:rPr>
          <w:rFonts w:cs="Tahoma" w:ascii="Tahoma" w:hAnsi="Tahoma"/>
          <w:color w:val="000000" w:themeColor="text1"/>
        </w:rPr>
        <w:t xml:space="preserve">, </w:t>
      </w:r>
      <w:hyperlink r:id="rId41" w:tgtFrame="Inciso III do Artigo 593 do Decreto Lei nº 3.689 de 03 de Outubro de 1941">
        <w:r>
          <w:rPr>
            <w:rStyle w:val="LinkdaInternet"/>
            <w:rFonts w:cs="Tahoma" w:ascii="Tahoma" w:hAnsi="Tahoma"/>
            <w:color w:val="000000" w:themeColor="text1"/>
            <w:u w:val="none"/>
          </w:rPr>
          <w:t>III</w:t>
        </w:r>
      </w:hyperlink>
      <w:r>
        <w:rPr>
          <w:rFonts w:cs="Tahoma" w:ascii="Tahoma" w:hAnsi="Tahoma"/>
          <w:color w:val="000000" w:themeColor="text1"/>
        </w:rPr>
        <w:t xml:space="preserve">, alínea ‘c’, parágrafo 2º, do </w:t>
      </w:r>
      <w:hyperlink r:id="rId42" w:tgtFrame="Decreto-lei nº 3.689, de 3 de outubro de 1941.">
        <w:r>
          <w:rPr>
            <w:rStyle w:val="LinkdaInternet"/>
            <w:rFonts w:cs="Tahoma" w:ascii="Tahoma" w:hAnsi="Tahoma"/>
            <w:color w:val="000000" w:themeColor="text1"/>
            <w:u w:val="none"/>
          </w:rPr>
          <w:t>Código de Processo Penal</w:t>
        </w:r>
      </w:hyperlink>
      <w:r>
        <w:rPr>
          <w:rFonts w:cs="Tahoma" w:ascii="Tahoma" w:hAnsi="Tahoma"/>
          <w:color w:val="000000" w:themeColor="text1"/>
        </w:rPr>
        <w:t xml:space="preserve"> e que, consequentemente seja reanalisado o regime inicial do réu, de acordo com o artigo </w:t>
      </w:r>
      <w:hyperlink r:id="rId43" w:tgtFrame="Artigo 593 do Decreto Lei nº 3.689 de 03 de Outubro de 1941">
        <w:r>
          <w:rPr>
            <w:rStyle w:val="LinkdaInternet"/>
            <w:rFonts w:cs="Tahoma" w:ascii="Tahoma" w:hAnsi="Tahoma"/>
            <w:color w:val="000000" w:themeColor="text1"/>
            <w:u w:val="none"/>
          </w:rPr>
          <w:t>593</w:t>
        </w:r>
      </w:hyperlink>
      <w:r>
        <w:rPr>
          <w:rFonts w:cs="Tahoma" w:ascii="Tahoma" w:hAnsi="Tahoma"/>
          <w:color w:val="000000" w:themeColor="text1"/>
        </w:rPr>
        <w:t xml:space="preserve">, </w:t>
      </w:r>
      <w:hyperlink r:id="rId44" w:tgtFrame="Inciso III do Artigo 593 do Decreto Lei nº 3.689 de 03 de Outubro de 1941">
        <w:r>
          <w:rPr>
            <w:rStyle w:val="LinkdaInternet"/>
            <w:rFonts w:cs="Tahoma" w:ascii="Tahoma" w:hAnsi="Tahoma"/>
            <w:color w:val="000000" w:themeColor="text1"/>
            <w:u w:val="none"/>
          </w:rPr>
          <w:t>III</w:t>
        </w:r>
      </w:hyperlink>
      <w:r>
        <w:rPr>
          <w:rFonts w:cs="Tahoma" w:ascii="Tahoma" w:hAnsi="Tahoma"/>
          <w:color w:val="000000" w:themeColor="text1"/>
        </w:rPr>
        <w:t xml:space="preserve">, alínea ‘c’, parágrafo 1º, do </w:t>
      </w:r>
      <w:hyperlink r:id="rId45" w:tgtFrame="Decreto-lei nº 3.689, de 3 de outubro de 1941.">
        <w:r>
          <w:rPr>
            <w:rStyle w:val="LinkdaInternet"/>
            <w:rFonts w:cs="Tahoma" w:ascii="Tahoma" w:hAnsi="Tahoma"/>
            <w:color w:val="000000" w:themeColor="text1"/>
            <w:u w:val="none"/>
          </w:rPr>
          <w:t>Código de Processo Penal</w:t>
        </w:r>
      </w:hyperlink>
      <w:r>
        <w:rPr>
          <w:rFonts w:cs="Tahoma" w:ascii="Tahoma" w:hAnsi="Tahoma"/>
          <w:color w:val="000000" w:themeColor="text1"/>
        </w:rPr>
        <w:t>.</w:t>
      </w:r>
    </w:p>
    <w:p>
      <w:pPr>
        <w:pStyle w:val="NormalWeb"/>
        <w:spacing w:lineRule="auto" w:line="360"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lineRule="auto" w:line="360"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lineRule="auto" w:line="360"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Termos em que,</w:t>
      </w:r>
    </w:p>
    <w:p>
      <w:pPr>
        <w:pStyle w:val="NormalWeb"/>
        <w:spacing w:lineRule="auto" w:line="360"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lineRule="auto" w:line="360"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Pede Deferimento.</w:t>
      </w:r>
    </w:p>
    <w:p>
      <w:pPr>
        <w:pStyle w:val="NormalWeb"/>
        <w:spacing w:lineRule="auto" w:line="360"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lineRule="auto" w:line="360"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CIDADE, 00, MÊS, ANO.</w:t>
      </w:r>
    </w:p>
    <w:p>
      <w:pPr>
        <w:pStyle w:val="NormalWeb"/>
        <w:spacing w:lineRule="auto" w:line="360" w:before="280" w:after="28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lineRule="auto" w:line="360" w:before="280" w:after="280"/>
        <w:jc w:val="both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  <w:t>ADVOGADO</w:t>
      </w:r>
    </w:p>
    <w:p>
      <w:pPr>
        <w:pStyle w:val="NormalWeb"/>
        <w:spacing w:lineRule="auto" w:line="360" w:before="280" w:after="280"/>
        <w:jc w:val="both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</w:r>
    </w:p>
    <w:p>
      <w:pPr>
        <w:pStyle w:val="NormalWeb"/>
        <w:spacing w:lineRule="auto" w:line="360" w:before="280" w:after="280"/>
        <w:jc w:val="both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  <w:t>OAB Nº</w:t>
      </w:r>
    </w:p>
    <w:p>
      <w:pPr>
        <w:pStyle w:val="NormalWeb"/>
        <w:spacing w:lineRule="auto" w:line="360" w:before="280" w:after="280"/>
        <w:jc w:val="both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b/>
          <w:b/>
          <w:bCs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Web"/>
        <w:spacing w:lineRule="auto" w:line="360" w:before="280" w:after="280"/>
        <w:jc w:val="both"/>
        <w:rPr>
          <w:rFonts w:ascii="Tahoma" w:hAnsi="Tahoma" w:cs="Tahoma"/>
          <w:b/>
          <w:b/>
          <w:color w:val="000000" w:themeColor="text1"/>
        </w:rPr>
      </w:pPr>
      <w:r>
        <w:rPr/>
      </w:r>
    </w:p>
    <w:sectPr>
      <w:headerReference w:type="default" r:id="rId46"/>
      <w:footerReference w:type="default" r:id="rId47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fd76db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8e75e2"/>
    <w:rPr/>
  </w:style>
  <w:style w:type="character" w:styleId="RodapChar" w:customStyle="1">
    <w:name w:val="Rodapé Char"/>
    <w:basedOn w:val="DefaultParagraphFont"/>
    <w:link w:val="Rodap"/>
    <w:uiPriority w:val="99"/>
    <w:qFormat/>
    <w:rsid w:val="008e75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fd76d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e75e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8e75e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25629/artigo-121-do-decreto-lei-n-2848-de-07-de-dezembro-de-1940" TargetMode="External"/><Relationship Id="rId3" Type="http://schemas.openxmlformats.org/officeDocument/2006/relationships/hyperlink" Target="http://www.jusbrasil.com.br/topicos/10638135/artigo-14-do-decreto-lei-n-2848-de-07-de-dezembro-de-1940" TargetMode="External"/><Relationship Id="rId4" Type="http://schemas.openxmlformats.org/officeDocument/2006/relationships/hyperlink" Target="http://www.jusbrasil.com.br/topicos/10638075/inciso-ii-do-artigo-14-do-decreto-lei-n-2848-de-07-de-dezembro-de-1940" TargetMode="External"/><Relationship Id="rId5" Type="http://schemas.openxmlformats.org/officeDocument/2006/relationships/hyperlink" Target="http://www.jusbrasil.com.br/topicos/10633092/artigo-61-do-decreto-lei-n-2848-de-07-de-dezembro-de-1940" TargetMode="External"/><Relationship Id="rId6" Type="http://schemas.openxmlformats.org/officeDocument/2006/relationships/hyperlink" Target="http://www.jusbrasil.com.br/topicos/10633010/inciso-ii-do-artigo-61-do-decreto-lei-n-2848-de-07-de-dezembro-de-1940" TargetMode="External"/><Relationship Id="rId7" Type="http://schemas.openxmlformats.org/officeDocument/2006/relationships/hyperlink" Target="http://www.jusbrasil.com.br/legislacao/1033702/c&#243;digo-penal-decreto-lei-2848-40" TargetMode="External"/><Relationship Id="rId8" Type="http://schemas.openxmlformats.org/officeDocument/2006/relationships/hyperlink" Target="http://www.jusbrasil.com.br/topicos/10616608/artigo-593-do-decreto-lei-n-3689-de-03-de-outubro-de-1941" TargetMode="External"/><Relationship Id="rId9" Type="http://schemas.openxmlformats.org/officeDocument/2006/relationships/hyperlink" Target="http://www.jusbrasil.com.br/topicos/10616492/inciso-iii-do-artigo-593-do-decreto-lei-n-3689-de-03-de-outubro-de-1941" TargetMode="External"/><Relationship Id="rId10" Type="http://schemas.openxmlformats.org/officeDocument/2006/relationships/hyperlink" Target="http://www.jusbrasil.com.br/legislacao/1033703/c&#243;digo-processo-penal-decreto-lei-3689-41" TargetMode="External"/><Relationship Id="rId11" Type="http://schemas.openxmlformats.org/officeDocument/2006/relationships/hyperlink" Target="http://www.jusbrasil.com.br/topicos/10625629/artigo-121-do-decreto-lei-n-2848-de-07-de-dezembro-de-1940" TargetMode="External"/><Relationship Id="rId12" Type="http://schemas.openxmlformats.org/officeDocument/2006/relationships/hyperlink" Target="http://www.jusbrasil.com.br/topicos/10638135/artigo-14-do-decreto-lei-n-2848-de-07-de-dezembro-de-1940" TargetMode="External"/><Relationship Id="rId13" Type="http://schemas.openxmlformats.org/officeDocument/2006/relationships/hyperlink" Target="http://www.jusbrasil.com.br/topicos/10638075/inciso-ii-do-artigo-14-do-decreto-lei-n-2848-de-07-de-dezembro-de-1940" TargetMode="External"/><Relationship Id="rId14" Type="http://schemas.openxmlformats.org/officeDocument/2006/relationships/hyperlink" Target="http://www.jusbrasil.com.br/topicos/10633092/artigo-61-do-decreto-lei-n-2848-de-07-de-dezembro-de-1940" TargetMode="External"/><Relationship Id="rId15" Type="http://schemas.openxmlformats.org/officeDocument/2006/relationships/hyperlink" Target="http://www.jusbrasil.com.br/topicos/10633010/inciso-ii-do-artigo-61-do-decreto-lei-n-2848-de-07-de-dezembro-de-1940" TargetMode="External"/><Relationship Id="rId16" Type="http://schemas.openxmlformats.org/officeDocument/2006/relationships/hyperlink" Target="http://www.jusbrasil.com.br/legislacao/1033702/c&#243;digo-penal-decreto-lei-2848-40" TargetMode="External"/><Relationship Id="rId17" Type="http://schemas.openxmlformats.org/officeDocument/2006/relationships/hyperlink" Target="http://www.jusbrasil.com.br/topicos/10638135/artigo-14-do-decreto-lei-n-2848-de-07-de-dezembro-de-1940" TargetMode="External"/><Relationship Id="rId18" Type="http://schemas.openxmlformats.org/officeDocument/2006/relationships/hyperlink" Target="http://www.jusbrasil.com.br/topicos/10638075/inciso-ii-do-artigo-14-do-decreto-lei-n-2848-de-07-de-dezembro-de-1940" TargetMode="External"/><Relationship Id="rId19" Type="http://schemas.openxmlformats.org/officeDocument/2006/relationships/hyperlink" Target="http://www.jusbrasil.com.br/legislacao/1033702/c&#243;digo-penal-decreto-lei-2848-40" TargetMode="External"/><Relationship Id="rId20" Type="http://schemas.openxmlformats.org/officeDocument/2006/relationships/hyperlink" Target="http://www.jusbrasil.com.br/topicos/10638023/artigo-15-do-decreto-lei-n-2848-de-07-de-dezembro-de-1940" TargetMode="External"/><Relationship Id="rId21" Type="http://schemas.openxmlformats.org/officeDocument/2006/relationships/hyperlink" Target="http://www.jusbrasil.com.br/legislacao/1033702/c&#243;digo-penal-decreto-lei-2848-40" TargetMode="External"/><Relationship Id="rId22" Type="http://schemas.openxmlformats.org/officeDocument/2006/relationships/hyperlink" Target="http://www.jusbrasil.com.br/topicos/10624670/artigo-129-do-decreto-lei-n-2848-de-07-de-dezembro-de-1940" TargetMode="External"/><Relationship Id="rId23" Type="http://schemas.openxmlformats.org/officeDocument/2006/relationships/hyperlink" Target="http://www.jusbrasil.com.br/legislacao/1033702/c&#243;digo-penal-decreto-lei-2848-40" TargetMode="External"/><Relationship Id="rId24" Type="http://schemas.openxmlformats.org/officeDocument/2006/relationships/hyperlink" Target="http://www.jusbrasil.com.br/topicos/10616608/artigo-593-do-decreto-lei-n-3689-de-03-de-outubro-de-1941" TargetMode="External"/><Relationship Id="rId25" Type="http://schemas.openxmlformats.org/officeDocument/2006/relationships/hyperlink" Target="http://www.jusbrasil.com.br/topicos/10616492/inciso-iii-do-artigo-593-do-decreto-lei-n-3689-de-03-de-outubro-de-1941" TargetMode="External"/><Relationship Id="rId26" Type="http://schemas.openxmlformats.org/officeDocument/2006/relationships/hyperlink" Target="http://www.jusbrasil.com.br/topicos/10616315/alinea-d-do-inciso-iii-do-artigo-593-do-decreto-lei-n-3689-de-03-de-outubro-de-1941" TargetMode="External"/><Relationship Id="rId27" Type="http://schemas.openxmlformats.org/officeDocument/2006/relationships/hyperlink" Target="http://www.jusbrasil.com.br/legislacao/1033703/c&#243;digo-processo-penal-decreto-lei-3689-41" TargetMode="External"/><Relationship Id="rId28" Type="http://schemas.openxmlformats.org/officeDocument/2006/relationships/hyperlink" Target="http://www.jusbrasil.com.br/topicos/10616608/artigo-593-do-decreto-lei-n-3689-de-03-de-outubro-de-1941" TargetMode="External"/><Relationship Id="rId29" Type="http://schemas.openxmlformats.org/officeDocument/2006/relationships/hyperlink" Target="http://www.jusbrasil.com.br/topicos/10616492/inciso-iii-do-artigo-593-do-decreto-lei-n-3689-de-03-de-outubro-de-1941" TargetMode="External"/><Relationship Id="rId30" Type="http://schemas.openxmlformats.org/officeDocument/2006/relationships/hyperlink" Target="http://www.jusbrasil.com.br/topicos/10616357/alinea-c-do-inciso-iii-do-artigo-593-do-decreto-lei-n-3689-de-03-de-outubro-de-1941" TargetMode="External"/><Relationship Id="rId31" Type="http://schemas.openxmlformats.org/officeDocument/2006/relationships/hyperlink" Target="http://www.jusbrasil.com.br/topicos/10616241/par&#225;grafo-2-artigo-593-do-decreto-lei-n-3689-de-03-de-outubro-de-1941" TargetMode="External"/><Relationship Id="rId32" Type="http://schemas.openxmlformats.org/officeDocument/2006/relationships/hyperlink" Target="http://www.jusbrasil.com.br/legislacao/1033703/c&#243;digo-processo-penal-decreto-lei-3689-41" TargetMode="External"/><Relationship Id="rId33" Type="http://schemas.openxmlformats.org/officeDocument/2006/relationships/hyperlink" Target="http://www.jusbrasil.com.br/topicos/10616608/artigo-593-do-decreto-lei-n-3689-de-03-de-outubro-de-1941" TargetMode="External"/><Relationship Id="rId34" Type="http://schemas.openxmlformats.org/officeDocument/2006/relationships/hyperlink" Target="http://www.jusbrasil.com.br/topicos/10616492/inciso-iii-do-artigo-593-do-decreto-lei-n-3689-de-03-de-outubro-de-1941" TargetMode="External"/><Relationship Id="rId35" Type="http://schemas.openxmlformats.org/officeDocument/2006/relationships/hyperlink" Target="http://www.jusbrasil.com.br/legislacao/1033703/c&#243;digo-processo-penal-decreto-lei-3689-41" TargetMode="External"/><Relationship Id="rId36" Type="http://schemas.openxmlformats.org/officeDocument/2006/relationships/hyperlink" Target="http://www.jusbrasil.com.br/topicos/10616608/artigo-593-do-decreto-lei-n-3689-de-03-de-outubro-de-1941" TargetMode="External"/><Relationship Id="rId37" Type="http://schemas.openxmlformats.org/officeDocument/2006/relationships/hyperlink" Target="http://www.jusbrasil.com.br/topicos/10616492/inciso-iii-do-artigo-593-do-decreto-lei-n-3689-de-03-de-outubro-de-1941" TargetMode="External"/><Relationship Id="rId38" Type="http://schemas.openxmlformats.org/officeDocument/2006/relationships/hyperlink" Target="http://www.jusbrasil.com.br/topicos/10616211/par&#225;grafo-3-artigo-593-do-decreto-lei-n-3689-de-03-de-outubro-de-1941" TargetMode="External"/><Relationship Id="rId39" Type="http://schemas.openxmlformats.org/officeDocument/2006/relationships/hyperlink" Target="http://www.jusbrasil.com.br/legislacao/1033703/c&#243;digo-processo-penal-decreto-lei-3689-41" TargetMode="External"/><Relationship Id="rId40" Type="http://schemas.openxmlformats.org/officeDocument/2006/relationships/hyperlink" Target="http://www.jusbrasil.com.br/topicos/10616608/artigo-593-do-decreto-lei-n-3689-de-03-de-outubro-de-1941" TargetMode="External"/><Relationship Id="rId41" Type="http://schemas.openxmlformats.org/officeDocument/2006/relationships/hyperlink" Target="http://www.jusbrasil.com.br/topicos/10616492/inciso-iii-do-artigo-593-do-decreto-lei-n-3689-de-03-de-outubro-de-1941" TargetMode="External"/><Relationship Id="rId42" Type="http://schemas.openxmlformats.org/officeDocument/2006/relationships/hyperlink" Target="http://www.jusbrasil.com.br/legislacao/1033703/c&#243;digo-processo-penal-decreto-lei-3689-41" TargetMode="External"/><Relationship Id="rId43" Type="http://schemas.openxmlformats.org/officeDocument/2006/relationships/hyperlink" Target="http://www.jusbrasil.com.br/topicos/10616608/artigo-593-do-decreto-lei-n-3689-de-03-de-outubro-de-1941" TargetMode="External"/><Relationship Id="rId44" Type="http://schemas.openxmlformats.org/officeDocument/2006/relationships/hyperlink" Target="http://www.jusbrasil.com.br/topicos/10616492/inciso-iii-do-artigo-593-do-decreto-lei-n-3689-de-03-de-outubro-de-1941" TargetMode="External"/><Relationship Id="rId45" Type="http://schemas.openxmlformats.org/officeDocument/2006/relationships/hyperlink" Target="http://www.jusbrasil.com.br/legislacao/1033703/c&#243;digo-processo-penal-decreto-lei-3689-41" TargetMode="External"/><Relationship Id="rId46" Type="http://schemas.openxmlformats.org/officeDocument/2006/relationships/header" Target="header1.xml"/><Relationship Id="rId47" Type="http://schemas.openxmlformats.org/officeDocument/2006/relationships/footer" Target="footer1.xml"/><Relationship Id="rId48" Type="http://schemas.openxmlformats.org/officeDocument/2006/relationships/fontTable" Target="fontTable.xml"/><Relationship Id="rId49" Type="http://schemas.openxmlformats.org/officeDocument/2006/relationships/settings" Target="settings.xml"/><Relationship Id="rId5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LibreOffice/6.4.2.2$Windows_X86_64 LibreOffice_project/4e471d8c02c9c90f512f7f9ead8875b57fcb1ec3</Application>
  <Pages>6</Pages>
  <Words>1133</Words>
  <Characters>5720</Characters>
  <CharactersWithSpaces>6802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2017-03-25T11:08:00Z</dcterms:created>
  <dc:creator/>
  <dc:description/>
  <dc:language>pt-BR</dc:language>
  <cp:lastModifiedBy/>
  <dcterms:modified xsi:type="dcterms:W3CDTF">2020-04-15T16:32:24Z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