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spacing w:lineRule="auto" w:line="240" w:before="180" w:after="180"/>
        <w:ind w:hanging="0"/>
        <w:jc w:val="left"/>
        <w:rPr>
          <w:rFonts w:ascii="Tahoma" w:hAnsi="Tahoma" w:cs="Tahoma"/>
          <w:b/>
          <w:b/>
          <w:color w:val="auto"/>
        </w:rPr>
      </w:pPr>
      <w:r>
        <w:rPr>
          <w:rFonts w:cs="Tahoma" w:ascii="Tahoma" w:hAnsi="Tahoma"/>
          <w:b/>
          <w:color w:val="auto"/>
        </w:rPr>
        <w:t>AO DOUTO JUÍZO DE DIREITO DA 00ª VARA CÍVEL DO FORO DE CIDADE/UF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  <w:bookmarkStart w:id="0" w:name="_Hlk483244742"/>
      <w:bookmarkStart w:id="1" w:name="_Hlk19878748"/>
      <w:bookmarkStart w:id="2" w:name="_Hlk19887579"/>
      <w:bookmarkStart w:id="3" w:name="_Hlk23434195"/>
      <w:bookmarkStart w:id="4" w:name="_Hlk483244742"/>
      <w:bookmarkStart w:id="5" w:name="_Hlk19878748"/>
      <w:bookmarkStart w:id="6" w:name="_Hlk19887579"/>
      <w:bookmarkStart w:id="7" w:name="_Hlk23434195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</w:t>
      </w:r>
      <w:bookmarkEnd w:id="7"/>
      <w:r>
        <w:rPr>
          <w:rFonts w:cs="Tahoma" w:ascii="Tahoma" w:hAnsi="Tahoma"/>
          <w:spacing w:val="2"/>
          <w:sz w:val="24"/>
          <w:szCs w:val="24"/>
        </w:rPr>
        <w:t xml:space="preserve">, residente e domiciliado na </w:t>
      </w:r>
      <w:bookmarkStart w:id="8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</w:t>
      </w:r>
      <w:bookmarkEnd w:id="6"/>
      <w:r>
        <w:rPr>
          <w:rFonts w:cs="Tahoma" w:ascii="Tahoma" w:hAnsi="Tahoma"/>
          <w:spacing w:val="2"/>
          <w:sz w:val="24"/>
          <w:szCs w:val="24"/>
        </w:rPr>
        <w:t>F</w:t>
      </w:r>
      <w:bookmarkEnd w:id="5"/>
      <w:bookmarkEnd w:id="8"/>
      <w:r>
        <w:rPr>
          <w:rFonts w:cs="Tahoma" w:ascii="Tahoma" w:hAnsi="Tahoma"/>
          <w:color w:val="000000" w:themeColor="text1"/>
          <w:sz w:val="24"/>
          <w:szCs w:val="24"/>
        </w:rPr>
        <w:t xml:space="preserve">, </w:t>
      </w:r>
      <w:bookmarkEnd w:id="4"/>
      <w:r>
        <w:rPr>
          <w:rFonts w:cs="Tahoma" w:ascii="Tahoma" w:hAnsi="Tahoma"/>
          <w:color w:val="000000" w:themeColor="text1"/>
          <w:sz w:val="24"/>
          <w:szCs w:val="24"/>
        </w:rPr>
        <w:t>vem respeitosamente perante a Vossa Excelência propor: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  <w:bookmarkStart w:id="9" w:name="_Hlk482884762"/>
      <w:bookmarkStart w:id="10" w:name="_Hlk482884762"/>
      <w:bookmarkEnd w:id="10"/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AÇÃO DE OBRIGAÇÃO DE FAZER C/C REPARAÇÃO DE DANOS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  <w:bookmarkStart w:id="11" w:name="_Hlk483225481"/>
      <w:bookmarkStart w:id="12" w:name="_Hlk483225481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bookmarkStart w:id="13" w:name="_Hlk483225481"/>
      <w:r>
        <w:rPr>
          <w:rFonts w:cs="Tahoma" w:ascii="Tahoma" w:hAnsi="Tahoma"/>
          <w:color w:val="000000" w:themeColor="text1"/>
          <w:sz w:val="24"/>
          <w:szCs w:val="24"/>
        </w:rPr>
        <w:t xml:space="preserve">em face de </w:t>
      </w:r>
      <w:bookmarkEnd w:id="13"/>
      <w:r>
        <w:rPr>
          <w:rFonts w:cs="Tahoma" w:ascii="Tahoma" w:hAnsi="Tahoma"/>
          <w:b/>
          <w:bCs/>
          <w:spacing w:val="2"/>
          <w:sz w:val="24"/>
          <w:szCs w:val="24"/>
        </w:rPr>
        <w:t>FULANO DE TAL,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  <w:color w:val="000000" w:themeColor="text1"/>
          <w:sz w:val="24"/>
          <w:szCs w:val="24"/>
        </w:rPr>
        <w:t>, pelas razões de fato e de direito que passa a aduzir e no final requer.:</w:t>
      </w:r>
      <w:bookmarkStart w:id="14" w:name="_Hlk483247544"/>
      <w:bookmarkStart w:id="15" w:name="_Hlk482884621"/>
      <w:bookmarkEnd w:id="14"/>
      <w:bookmarkEnd w:id="15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DOS FATOS E DIREIO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DIA/MÊS/ANO o autor era cliente da empresa TAL e portava um aparelho celular com o número 000. Em virtude de opção pessoal, resolveu realizar a portabilidade para a Empresa TAL.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Buscou uma loja TAL e realizou a portabilidade naquele dia, a qual foi agendada para ocorrer no DIA/MÊS/ANO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 xml:space="preserve"> às 00h</w:t>
      </w:r>
      <w:r>
        <w:rPr>
          <w:rFonts w:cs="Tahoma" w:ascii="Tahoma" w:hAnsi="Tahoma"/>
          <w:color w:val="000000" w:themeColor="text1"/>
          <w:sz w:val="24"/>
          <w:szCs w:val="24"/>
        </w:rPr>
        <w:t>. No DIA/MÊS/ANO, já no período noturno, o atendente (omitido), da Empresa Claro, entrou em contato oferecendo diversas vantagens para que o autor permanecesse com a operadora.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 plano oferecido pelo (omitido) foi o seguinte</w:t>
      </w:r>
      <w:r>
        <w:rPr>
          <w:rFonts w:cs="Tahoma" w:ascii="Tahoma" w:hAnsi="Tahoma"/>
          <w:color w:val="000000" w:themeColor="text1"/>
          <w:sz w:val="24"/>
          <w:szCs w:val="24"/>
        </w:rPr>
        <w:t>: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No celular</w:t>
      </w:r>
      <w:r>
        <w:rPr>
          <w:rFonts w:cs="Tahoma" w:ascii="Tahoma" w:hAnsi="Tahoma"/>
          <w:color w:val="000000" w:themeColor="text1"/>
          <w:sz w:val="24"/>
          <w:szCs w:val="24"/>
        </w:rPr>
        <w:t>, 000 minutos de ligações para outras operadoras com 00 GB de internet pelo valor de R$ 00 (REAIS);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na NET</w:t>
      </w:r>
      <w:r>
        <w:rPr>
          <w:rFonts w:cs="Tahoma" w:ascii="Tahoma" w:hAnsi="Tahoma"/>
          <w:color w:val="000000" w:themeColor="text1"/>
          <w:sz w:val="24"/>
          <w:szCs w:val="24"/>
        </w:rPr>
        <w:t>, desconto de 00% por 00 ano no meu plano atual de 00MB, que passaria para o valor de R$ 000 (REAIS).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autor foi extremamente metódico na conversa com o atendente e repetiu três vezes o que o atendente estava lhe oferecendo, a gravação desta ligação deve estar clara e o autor está certo de que não cometeu nenhum engano. O Protocolo do atendimento do (omitido) foi o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(omitido).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Apesar de aceitar permanecer com o plano de telefonia oferecido pela empresa TAL por meio de seu representante Empresa ré, como a promoção já havia sido ofertada já muito próximo a data de portar, o autor foi avisado de que a operação de portabilidade não poderia mais ser cancelada e foi orientado em deixar a portabilidade para a Empresa TAL acontecer e, após isso, solicitar novamente a portabilidade para a Empresa TAL. Foi o que fez. No DIA/MÊS/ANO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, já com o número portado regularmente para a Empresa TAL, </w:t>
      </w:r>
      <w:r>
        <w:rPr>
          <w:rFonts w:cs="Tahoma" w:ascii="Tahoma" w:hAnsi="Tahoma"/>
          <w:color w:val="000000" w:themeColor="text1"/>
          <w:sz w:val="24"/>
          <w:szCs w:val="24"/>
        </w:rPr>
        <w:t>o autor foi até uma loja da TAL e fez a portabilidade, a qual foi agendada para ocorrer no DIA/MÊS/ANO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 xml:space="preserve"> às 00h</w:t>
      </w:r>
      <w:r>
        <w:rPr>
          <w:rFonts w:cs="Tahoma" w:ascii="Tahoma" w:hAnsi="Tahoma"/>
          <w:color w:val="000000" w:themeColor="text1"/>
          <w:sz w:val="24"/>
          <w:szCs w:val="24"/>
        </w:rPr>
        <w:t>. Na loja lhe orientaram que esperasse ocorrer a portabilidade e, após isso, ligasse para o número 0000 para ativar a promoção oferecida pelo atendente (omitido), por ocasião do primeiro contato. Na loja da TAL lhe informaram este protocolo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: (omitido)</w:t>
      </w:r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DIA/MÊS/ANO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 xml:space="preserve"> às 00:00h</w:t>
      </w:r>
      <w:r>
        <w:rPr>
          <w:rFonts w:cs="Tahoma" w:ascii="Tahoma" w:hAnsi="Tahoma"/>
          <w:color w:val="000000" w:themeColor="text1"/>
          <w:sz w:val="24"/>
          <w:szCs w:val="24"/>
        </w:rPr>
        <w:t> o autor retornou a ligação para o 0000, foi atendido pelo atendente (omitido) que, apesar de confirmar a existência do registro da promoção oferecida pelo atendente (omitido), disse não ser possível ativá-la. Ele disse que, como o autor havia feito a portabilidade para outra operadora, o número havia sido cancelado e que a promoção já não poderia mais ser ativada. O Protocolo desta chamada é o seguinte: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(omitido).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autor ainda realizou a reclamação junto a ANATEL, com o intuito de resolver esta lide de forma amigável, no entanto, não obteve sucesso.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Para finalizar a concretização da falta de compromisso da Empresa TAL, no DIA/MÊS/ANO às 00:00h o autor solicitou a gravação do atendimento do atendente (omitido), aquele quem havia oferecido a promoção, esta solicitação foi registrada sob o protocolo 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(omitido). </w:t>
      </w:r>
      <w:r>
        <w:rPr>
          <w:rFonts w:cs="Tahoma" w:ascii="Tahoma" w:hAnsi="Tahoma"/>
          <w:color w:val="000000" w:themeColor="text1"/>
          <w:sz w:val="24"/>
          <w:szCs w:val="24"/>
        </w:rPr>
        <w:t>Acontece que, sem motivo justo, o autor foi informado pela atendente (omitido), em uma outra ligação que havia realizado, que seu pedido havia sido cancelado. Solicitou novamente a gravação da ligação e até agora, DIA/MÊS/ANO, não recebeu nenhuma resposta.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uma última tentativa de solucionar o problema, no DIA/MÊS/ANO, o autor realizou mais uma ligação para o atendimento TAL, registrada sob o protocolo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(omitido)</w:t>
      </w:r>
      <w:r>
        <w:rPr>
          <w:rFonts w:cs="Tahoma" w:ascii="Tahoma" w:hAnsi="Tahoma"/>
          <w:color w:val="000000" w:themeColor="text1"/>
          <w:sz w:val="24"/>
          <w:szCs w:val="24"/>
        </w:rPr>
        <w:t>. Após 00h de atendimento, prometeram-lhe o retorno com uma solução em 00</w:t>
      </w:r>
      <w:bookmarkStart w:id="16" w:name="_GoBack"/>
      <w:bookmarkEnd w:id="16"/>
      <w:r>
        <w:rPr>
          <w:rFonts w:cs="Tahoma" w:ascii="Tahoma" w:hAnsi="Tahoma"/>
          <w:color w:val="000000" w:themeColor="text1"/>
          <w:sz w:val="24"/>
          <w:szCs w:val="24"/>
        </w:rPr>
        <w:t>h. Nenhum contato foi feito.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autor realizou diversas ligações para a empresa TAL, quase que diuturnamente. O tempo perdido com os atendimentos ineficientes somavam-se em um total de quase 00 horas diárias, tempo que poderia ser investido em seus estudos, seu trabalho ou em sua família. Os sucessivos atendimentos mal sucedidos causaram-lhe um grande desconforto, afinal 00 horas diárias perdidas em um aparelho celular, onde repetia, a cada atendimento, toda a epopéia traumática com a Empresa TAL, buscando a cada ligação conquistar a simpatia e a boa vontade dos atendentes para que pudessem lhe ajudar na solução da apresentada lide, essas 00h diárias foram suficientes para lhe fadigar mentalmente e causar um enorme aborrecimento.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Abaixo segue uma lista de alguns dos protocolos das ligações realizadas na tentativa de solucionar o problema: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(lista de protocolos omitida)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 PEDIDO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do exposto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Que seja cumprida e concretizada a promoção oferecida pela Empresa Claro, por meio de seu atendente (omitido);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Danos morais no valor de R$ 0000 (REAIS) em virtude dos aborrecimentos originados da relação com a Empresa TAL;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Inversão do ônus da prova com fulcro no </w:t>
      </w:r>
      <w:hyperlink r:id="rId2" w:tgtFrame="Lei nº 8.078, de 11 de setembr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 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Citação da reclamada para que compareça à audiência a ser designada e, querendo, apresente defesa.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Posto isso, requer sejam julgados procedentes os pedidos.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17" w:name="_Hlk19878861"/>
      <w:bookmarkEnd w:id="17"/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8" w:name="_Hlk19040810"/>
    <w:bookmarkStart w:id="19" w:name="_Hlk19040810"/>
    <w:bookmarkEnd w:id="19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df382a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df382a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3c310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c310c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c310c"/>
    <w:rPr>
      <w:rFonts w:ascii="Lucida Grande" w:hAnsi="Lucida Grande" w:cs="Lucida Grande"/>
      <w:sz w:val="18"/>
      <w:szCs w:val="18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9d6c16"/>
    <w:rPr>
      <w:rFonts w:ascii="Arial" w:hAnsi="Arial" w:eastAsia="Times New Roman" w:cs="Arial"/>
      <w:color w:val="000000"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e12b6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c310c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c310c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c310c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orpodotextorecuado">
    <w:name w:val="Body Text Indent"/>
    <w:basedOn w:val="Normal"/>
    <w:link w:val="RecuodecorpodetextoChar"/>
    <w:semiHidden/>
    <w:rsid w:val="009d6c16"/>
    <w:pPr>
      <w:widowControl w:val="false"/>
      <w:spacing w:lineRule="auto" w:line="360" w:before="180" w:after="180"/>
      <w:ind w:firstLine="2835"/>
      <w:jc w:val="both"/>
    </w:pPr>
    <w:rPr>
      <w:rFonts w:ascii="Arial" w:hAnsi="Arial" w:eastAsia="Times New Roman" w:cs="Arial"/>
      <w:color w:val="000000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91585/c&#243;digo-de-defesa-do-consumidor-lei-8078-90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LibreOffice/6.4.2.2$Windows_X86_64 LibreOffice_project/4e471d8c02c9c90f512f7f9ead8875b57fcb1ec3</Application>
  <Pages>3</Pages>
  <Words>881</Words>
  <Characters>4492</Characters>
  <CharactersWithSpaces>5345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2017-05-27T22:37:00Z</dcterms:created>
  <dc:creator>bernardo lamenha</dc:creator>
  <dc:description/>
  <dc:language>pt-BR</dc:language>
  <cp:lastModifiedBy/>
  <dcterms:modified xsi:type="dcterms:W3CDTF">2020-04-15T13:02:53Z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