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b/>
          <w:b/>
          <w:bCs/>
          <w:color w:val="000000" w:themeColor="text1"/>
        </w:rPr>
      </w:pPr>
      <w:r>
        <w:rPr>
          <w:rFonts w:cs="Tahoma" w:ascii="Tahoma" w:hAnsi="Tahoma"/>
          <w:b/>
          <w:bCs/>
          <w:color w:val="000000" w:themeColor="text1"/>
        </w:rPr>
        <w:t>AO MM. JUÍZO DA 00ª VARA CÍVEL DA COMARCA DE CIDADE-UF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Juros Progressivos do FGTS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Expurgos Inflacionários 89/90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Prioridade de Tramitação Processual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0"/>
        <w:jc w:val="both"/>
        <w:rPr>
          <w:rFonts w:ascii="Tahoma" w:hAnsi="Tahoma" w:cs="Tahoma"/>
          <w:spacing w:val="2"/>
        </w:rPr>
      </w:pPr>
      <w:r>
        <w:rPr>
          <w:rFonts w:cs="Tahoma" w:ascii="Tahoma" w:hAnsi="Tahoma"/>
          <w:b/>
          <w:bCs/>
          <w:spacing w:val="2"/>
        </w:rPr>
        <w:t>NOME DO CLIENTE</w:t>
      </w:r>
      <w:r>
        <w:rPr>
          <w:rFonts w:cs="Tahoma" w:ascii="Tahoma" w:hAnsi="Tahoma"/>
          <w:spacing w:val="2"/>
        </w:rPr>
        <w:t xml:space="preserve">, nacionalidade, estado civil, profissão, portador do CPF/MF nº 00000000, com Documento de Identidade de n° 0000000000, residente e domiciliado na </w:t>
      </w:r>
      <w:bookmarkStart w:id="0" w:name="_Hlk482693071"/>
      <w:r>
        <w:rPr>
          <w:rFonts w:cs="Tahoma" w:ascii="Tahoma" w:hAnsi="Tahoma"/>
          <w:spacing w:val="2"/>
        </w:rPr>
        <w:t>Rua TAL, nº 00000000, Bairro TAL, CEP: 000000, CIDADE/UF</w:t>
      </w:r>
      <w:bookmarkEnd w:id="0"/>
      <w:r>
        <w:rPr>
          <w:rFonts w:cs="Tahoma" w:ascii="Tahoma" w:hAnsi="Tahoma"/>
          <w:spacing w:val="2"/>
        </w:rPr>
        <w:t>, vem respeitosamente perante a Vossa Excelência propor:</w:t>
      </w:r>
      <w:bookmarkStart w:id="1" w:name="_Hlk482884762"/>
      <w:bookmarkEnd w:id="1"/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AÇÃO ORDINÁRIA DE COBRANÇA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contra a CAIXA ECONÔMICA FEDERAL, instituição financeira sob a forma de empresa pública, inscrita no CNPJ sob n. 00.360.305/0001-04, com superintendência regional sediada à rua Tupinambás, 486, Centro, em Belo Horizonte/MG, e gestora do Fundo de Garantia por Tempo de Serviço - FGTS, conforme razões e pedidos a seguir articulados: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PRIORIDADE DE TRAMITAÇÃO PROCESSUAL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Considerando que o autor preenche os requisitos legais necessários, conforme comprova pelos documentos inclusos, requer se digne Vossa Excelência de deferir-lhe a prioridade na prestação jurisdicional, nos termos da lei 10.173 de 09/01/2001.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JUSTIÇA GRATUITA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  <w:t>Consoante o disposto nas Leis 1.060/50 e 7.115/83, o Promovente declara para os devidos fins e sob as penas da lei, ser pobre na forma da lei, não tendo como arcar com o pagamento de custas e demais despesas processuais, sem prejuízo do próprio sustento e de sua família.</w:t>
      </w:r>
    </w:p>
    <w:p>
      <w:pPr>
        <w:pStyle w:val="Normal"/>
        <w:rPr>
          <w:rFonts w:ascii="Tahoma" w:hAnsi="Tahoma" w:cs="Tahoma"/>
          <w:color w:val="000000"/>
          <w:sz w:val="24"/>
          <w:szCs w:val="24"/>
        </w:rPr>
      </w:pPr>
      <w:r>
        <w:rPr>
          <w:rFonts w:cs="Tahoma" w:ascii="Tahoma" w:hAnsi="Tahoma"/>
          <w:color w:val="000000"/>
          <w:sz w:val="24"/>
          <w:szCs w:val="24"/>
        </w:rPr>
      </w:r>
    </w:p>
    <w:p>
      <w:pPr>
        <w:pStyle w:val="Normal"/>
        <w:rPr>
          <w:rFonts w:ascii="Tahoma" w:hAnsi="Tahoma" w:cs="Tahoma"/>
          <w:sz w:val="24"/>
          <w:szCs w:val="24"/>
        </w:rPr>
      </w:pPr>
      <w:r>
        <w:rPr>
          <w:rFonts w:cs="Tahoma" w:ascii="Tahoma" w:hAnsi="Tahoma"/>
          <w:spacing w:val="2"/>
          <w:sz w:val="24"/>
          <w:szCs w:val="24"/>
        </w:rPr>
        <w:t>Por tais razões, pleiteiam-se os benefícios da Justiça Gratuita, assegurados pela Constituição Federal, artigo 5º, LXXIV e pela Lei 13.105/2015 (NCPC), artigo 98 e seguintes</w:t>
      </w:r>
      <w:r>
        <w:rPr>
          <w:rFonts w:cs="Tahoma" w:ascii="Tahoma" w:hAnsi="Tahoma"/>
          <w:sz w:val="24"/>
          <w:szCs w:val="24"/>
        </w:rPr>
        <w:t>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DOS FATOS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Autor é optante pelo regime do FGTS, com efeito retroativo a DIA/MÊS/ANO, de acordo com a faculdade prevista na Lei n. 5.958/73, documentos inclusos.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Em face da opção teve garantido o crédito de juros em sua conta vinculada do FGTS calculados pelas taxas progressivas (3% a 6%) asseguradas pelo Decreto n. 69.265/71, parágrafo 2</w:t>
      </w:r>
      <w:r>
        <w:rPr>
          <w:rFonts w:cs="Tahoma" w:ascii="Tahoma" w:hAnsi="Tahoma"/>
          <w:color w:val="000000" w:themeColor="text1"/>
          <w:vertAlign w:val="superscript"/>
        </w:rPr>
        <w:t>º</w:t>
      </w:r>
      <w:r>
        <w:rPr>
          <w:rFonts w:cs="Tahoma" w:ascii="Tahoma" w:hAnsi="Tahoma"/>
          <w:color w:val="000000" w:themeColor="text1"/>
        </w:rPr>
        <w:t>, combinado com o art. 4</w:t>
      </w:r>
      <w:r>
        <w:rPr>
          <w:rFonts w:cs="Tahoma" w:ascii="Tahoma" w:hAnsi="Tahoma"/>
          <w:color w:val="000000" w:themeColor="text1"/>
          <w:vertAlign w:val="superscript"/>
        </w:rPr>
        <w:t>º</w:t>
      </w:r>
      <w:r>
        <w:rPr>
          <w:rFonts w:cs="Tahoma" w:ascii="Tahoma" w:hAnsi="Tahoma"/>
          <w:color w:val="000000" w:themeColor="text1"/>
        </w:rPr>
        <w:t>, parágrafo único do Decreto n. 73.423/74.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Entretanto, o banco depositário, extrato incluso, atendendo às determinações do Banco Nacional da Habitação, então gestor do FGTS, creditou na sua Conta Vinculada do FGTS, apenas a taxa fixa de 3% (três por cento) ao ano.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Conforme já pacificado nos tribunais, sobre os reflexos da diferença decorrente do pedido retro em face da aplicação de taxas de juros progressivos, deve incidir, ainda, a recomposição dos expurgos inflacionários dos Planos Collor (janeiro de 1989) e Verão (abril de 1990).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DO DIREITO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 Lei 5.978/73 que permitiu a retroatividade da opção ao regime do FGTS é absolutamente clara e assim estabelece: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Nfase"/>
          <w:rFonts w:ascii="Tahoma" w:hAnsi="Tahoma" w:cs="Tahoma"/>
          <w:i w:val="false"/>
          <w:i w:val="false"/>
          <w:iCs w:val="false"/>
          <w:color w:val="000000" w:themeColor="text1"/>
        </w:rPr>
      </w:pPr>
      <w:r>
        <w:rPr>
          <w:rFonts w:cs="Tahoma" w:ascii="Tahoma" w:hAnsi="Tahoma"/>
          <w:i w:val="false"/>
          <w:iCs w:val="false"/>
          <w:color w:val="000000" w:themeColor="text1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sz w:val="18"/>
          <w:szCs w:val="18"/>
        </w:rPr>
      </w:pPr>
      <w:r>
        <w:rPr>
          <w:rStyle w:val="Nfase"/>
          <w:rFonts w:cs="Tahoma" w:ascii="Tahoma" w:hAnsi="Tahoma"/>
          <w:b/>
          <w:bCs/>
          <w:color w:val="000000" w:themeColor="text1"/>
          <w:sz w:val="20"/>
          <w:szCs w:val="20"/>
        </w:rPr>
        <w:t>"art. 1º - Aos atuais empregados que não tenham optado pelo regime instituído pela Lei 5.107, de 13 de setembro de 1966, é assegurado o direito de fazê-lo com efeitos retroativos a 1º de janeiro de 1967 ou à data de admissão ao emprego se posterior àquela, desde que haja concordância por parte do empregador".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Portanto, </w:t>
      </w:r>
      <w:r>
        <w:rPr>
          <w:rStyle w:val="Nfase"/>
          <w:rFonts w:cs="Tahoma" w:ascii="Tahoma" w:hAnsi="Tahoma"/>
          <w:i w:val="false"/>
          <w:iCs w:val="false"/>
          <w:color w:val="000000" w:themeColor="text1"/>
        </w:rPr>
        <w:t>data venia</w:t>
      </w:r>
      <w:r>
        <w:rPr>
          <w:rFonts w:cs="Tahoma" w:ascii="Tahoma" w:hAnsi="Tahoma"/>
          <w:color w:val="000000" w:themeColor="text1"/>
        </w:rPr>
        <w:t>, na hipótese da situação do autor, o correto seria aplicação da taxa progressiva (de 3 até 6%) ao ano, em consonância com o disposto no art. 4º, da lei 5.107/66, com a redação que lhe deu o art. 2º, da Lei 5.705/71.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Nfase"/>
          <w:rFonts w:ascii="Tahoma" w:hAnsi="Tahoma" w:cs="Tahoma"/>
          <w:i w:val="false"/>
          <w:i w:val="false"/>
          <w:iCs w:val="false"/>
          <w:color w:val="000000" w:themeColor="text1"/>
        </w:rPr>
      </w:pPr>
      <w:r>
        <w:rPr>
          <w:rFonts w:cs="Tahoma" w:ascii="Tahoma" w:hAnsi="Tahoma"/>
          <w:i w:val="false"/>
          <w:iCs w:val="false"/>
          <w:color w:val="000000" w:themeColor="text1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sz w:val="18"/>
          <w:szCs w:val="18"/>
        </w:rPr>
      </w:pPr>
      <w:r>
        <w:rPr>
          <w:rStyle w:val="Nfase"/>
          <w:rFonts w:cs="Tahoma" w:ascii="Tahoma" w:hAnsi="Tahoma"/>
          <w:b/>
          <w:bCs/>
          <w:color w:val="000000" w:themeColor="text1"/>
          <w:sz w:val="20"/>
          <w:szCs w:val="20"/>
        </w:rPr>
        <w:t>"art. 2º - Para as contas vinculadas dos empregados optantes existentes à data da publicação da Lei, a capitalização dos juros dos depósitos de que trata o art. 2º da Lei n. 5.107, de 13 de setembro de 1966, continuará a ser feita na seguinte progressão:</w:t>
      </w:r>
    </w:p>
    <w:p>
      <w:pPr>
        <w:pStyle w:val="IntenseQuote"/>
        <w:jc w:val="left"/>
        <w:rPr>
          <w:rFonts w:ascii="Tahoma" w:hAnsi="Tahoma" w:cs="Tahoma"/>
          <w:b/>
          <w:b/>
          <w:bCs/>
          <w:sz w:val="18"/>
          <w:szCs w:val="18"/>
        </w:rPr>
      </w:pPr>
      <w:r>
        <w:rPr>
          <w:rStyle w:val="Nfase"/>
          <w:rFonts w:cs="Tahoma" w:ascii="Tahoma" w:hAnsi="Tahoma"/>
          <w:b/>
          <w:bCs/>
          <w:color w:val="000000" w:themeColor="text1"/>
          <w:sz w:val="20"/>
          <w:szCs w:val="20"/>
        </w:rPr>
        <w:t>I. três por cento) durante os dois primeiros anos de permanência na mesma empresa;</w:t>
      </w:r>
    </w:p>
    <w:p>
      <w:pPr>
        <w:pStyle w:val="IntenseQuote"/>
        <w:jc w:val="left"/>
        <w:rPr>
          <w:rFonts w:ascii="Tahoma" w:hAnsi="Tahoma" w:cs="Tahoma"/>
          <w:b/>
          <w:b/>
          <w:bCs/>
          <w:sz w:val="18"/>
          <w:szCs w:val="18"/>
        </w:rPr>
      </w:pPr>
      <w:r>
        <w:rPr>
          <w:rStyle w:val="Nfase"/>
          <w:rFonts w:cs="Tahoma" w:ascii="Tahoma" w:hAnsi="Tahoma"/>
          <w:b/>
          <w:bCs/>
          <w:color w:val="000000" w:themeColor="text1"/>
          <w:sz w:val="20"/>
          <w:szCs w:val="20"/>
        </w:rPr>
        <w:t>II. 4% (quatro por cento) do terceiro ao quinto ano de permanência na mesma empresa;</w:t>
      </w:r>
    </w:p>
    <w:p>
      <w:pPr>
        <w:pStyle w:val="IntenseQuote"/>
        <w:jc w:val="left"/>
        <w:rPr>
          <w:rFonts w:ascii="Tahoma" w:hAnsi="Tahoma" w:cs="Tahoma"/>
          <w:b/>
          <w:b/>
          <w:bCs/>
          <w:sz w:val="18"/>
          <w:szCs w:val="18"/>
        </w:rPr>
      </w:pPr>
      <w:r>
        <w:rPr>
          <w:rStyle w:val="Nfase"/>
          <w:rFonts w:cs="Tahoma" w:ascii="Tahoma" w:hAnsi="Tahoma"/>
          <w:b/>
          <w:bCs/>
          <w:color w:val="000000" w:themeColor="text1"/>
          <w:sz w:val="20"/>
          <w:szCs w:val="20"/>
        </w:rPr>
        <w:t>III. 5% (cinco por cento) do sexto ao décimo ano de permanência na mesma empresa;</w:t>
      </w:r>
    </w:p>
    <w:p>
      <w:pPr>
        <w:pStyle w:val="IntenseQuote"/>
        <w:jc w:val="left"/>
        <w:rPr>
          <w:rFonts w:ascii="Tahoma" w:hAnsi="Tahoma" w:cs="Tahoma"/>
          <w:b/>
          <w:b/>
          <w:bCs/>
          <w:sz w:val="18"/>
          <w:szCs w:val="18"/>
        </w:rPr>
      </w:pPr>
      <w:r>
        <w:rPr>
          <w:rStyle w:val="Nfase"/>
          <w:rFonts w:cs="Tahoma" w:ascii="Tahoma" w:hAnsi="Tahoma"/>
          <w:b/>
          <w:bCs/>
          <w:color w:val="000000" w:themeColor="text1"/>
          <w:sz w:val="20"/>
          <w:szCs w:val="20"/>
        </w:rPr>
        <w:t>IV. 6% (seis por cento) do décimo primeiro ano de permanência na mesma empresa em diante.</w:t>
      </w:r>
    </w:p>
    <w:p>
      <w:pPr>
        <w:pStyle w:val="IntenseQuote"/>
        <w:jc w:val="left"/>
        <w:rPr>
          <w:rFonts w:ascii="Tahoma" w:hAnsi="Tahoma" w:cs="Tahoma"/>
          <w:b/>
          <w:b/>
          <w:bCs/>
          <w:sz w:val="18"/>
          <w:szCs w:val="18"/>
        </w:rPr>
      </w:pPr>
      <w:r>
        <w:rPr>
          <w:rStyle w:val="Nfase"/>
          <w:rFonts w:cs="Tahoma" w:ascii="Tahoma" w:hAnsi="Tahoma"/>
          <w:b/>
          <w:bCs/>
          <w:color w:val="000000" w:themeColor="text1"/>
          <w:sz w:val="20"/>
          <w:szCs w:val="20"/>
        </w:rPr>
        <w:t>Parágrafo único. No caso de mudança de empresa, a capitalização dos juros passará a ser feita sempre à taxa de 3% (três por cento) ao ano".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 jurisprudência é absolutamente pacífica: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Nfase"/>
          <w:rFonts w:ascii="Tahoma" w:hAnsi="Tahoma" w:cs="Tahoma"/>
          <w:i w:val="false"/>
          <w:i w:val="false"/>
          <w:iCs w:val="false"/>
          <w:color w:val="000000" w:themeColor="text1"/>
        </w:rPr>
      </w:pPr>
      <w:r>
        <w:rPr>
          <w:rFonts w:cs="Tahoma" w:ascii="Tahoma" w:hAnsi="Tahoma"/>
          <w:i w:val="false"/>
          <w:iCs w:val="false"/>
          <w:color w:val="000000" w:themeColor="text1"/>
        </w:rPr>
      </w:r>
    </w:p>
    <w:p>
      <w:pPr>
        <w:pStyle w:val="IntenseQuote"/>
        <w:jc w:val="left"/>
        <w:rPr>
          <w:rFonts w:ascii="Tahoma" w:hAnsi="Tahoma" w:cs="Tahoma"/>
          <w:b/>
          <w:b/>
          <w:bCs/>
          <w:sz w:val="18"/>
          <w:szCs w:val="18"/>
        </w:rPr>
      </w:pPr>
      <w:r>
        <w:rPr>
          <w:rStyle w:val="Nfase"/>
          <w:rFonts w:cs="Tahoma" w:ascii="Tahoma" w:hAnsi="Tahoma"/>
          <w:b/>
          <w:bCs/>
          <w:color w:val="000000" w:themeColor="text1"/>
          <w:sz w:val="20"/>
          <w:szCs w:val="20"/>
        </w:rPr>
        <w:t>FGTS – OPÇÃO – JUROS</w:t>
      </w:r>
    </w:p>
    <w:p>
      <w:pPr>
        <w:pStyle w:val="IntenseQuote"/>
        <w:jc w:val="left"/>
        <w:rPr>
          <w:rStyle w:val="Nfase"/>
          <w:rFonts w:ascii="Tahoma" w:hAnsi="Tahoma" w:cs="Tahoma"/>
          <w:b/>
          <w:b/>
          <w:bCs/>
          <w:color w:val="000000" w:themeColor="text1"/>
          <w:sz w:val="20"/>
          <w:szCs w:val="20"/>
        </w:rPr>
      </w:pPr>
      <w:r>
        <w:rPr>
          <w:rStyle w:val="Nfase"/>
          <w:rFonts w:cs="Tahoma" w:ascii="Tahoma" w:hAnsi="Tahoma"/>
          <w:b/>
          <w:bCs/>
          <w:color w:val="000000" w:themeColor="text1"/>
          <w:sz w:val="20"/>
          <w:szCs w:val="20"/>
        </w:rPr>
        <w:t xml:space="preserve">Aos empregados que optaram, na forma permitida pelo art. 1º da Lei 5.958, de 10.12.73, com efeitos retroativos, pelo regime da Lei 5.107, de 13.09.66, deve ser assegurada a progressão de capitalização de juros prevista na Lei 5.705, de 21.09.71 (art. 2º). </w:t>
      </w:r>
    </w:p>
    <w:p>
      <w:pPr>
        <w:pStyle w:val="IntenseQuote"/>
        <w:jc w:val="left"/>
        <w:rPr>
          <w:rFonts w:ascii="Tahoma" w:hAnsi="Tahoma" w:cs="Tahoma"/>
          <w:b/>
          <w:b/>
          <w:bCs/>
          <w:sz w:val="18"/>
          <w:szCs w:val="18"/>
        </w:rPr>
      </w:pPr>
      <w:r>
        <w:rPr>
          <w:rStyle w:val="Nfase"/>
          <w:rFonts w:cs="Tahoma" w:ascii="Tahoma" w:hAnsi="Tahoma"/>
          <w:b/>
          <w:bCs/>
          <w:color w:val="000000" w:themeColor="text1"/>
          <w:sz w:val="20"/>
          <w:szCs w:val="20"/>
        </w:rPr>
        <w:t>(RO – 3807 – SP – Rel. Min. Elmar Campos – 3ª Turma. Unânime. DJ 22.08.79 – pág. 6178).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Expurgos Inflacionários</w:t>
      </w:r>
      <w:r>
        <w:rPr>
          <w:rFonts w:cs="Tahoma" w:ascii="Tahoma" w:hAnsi="Tahoma"/>
          <w:color w:val="000000" w:themeColor="text1"/>
        </w:rPr>
        <w:t> - Ademais, o valor efetivamente apurado deverá, ainda, ser recomposto, com a aplicação da correta atualização monetária nos meses de janeiro de 1.989 (plano Collor) e abril de 1.990 (Plano Verão), em face dos expurgos inflacionários, senão vejamos: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Nfase"/>
          <w:rFonts w:ascii="Tahoma" w:hAnsi="Tahoma" w:cs="Tahoma"/>
          <w:i w:val="false"/>
          <w:i w:val="false"/>
          <w:iCs w:val="false"/>
          <w:color w:val="000000" w:themeColor="text1"/>
        </w:rPr>
      </w:pPr>
      <w:r>
        <w:rPr>
          <w:rFonts w:cs="Tahoma" w:ascii="Tahoma" w:hAnsi="Tahoma"/>
          <w:i w:val="false"/>
          <w:iCs w:val="false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Nfase"/>
          <w:rFonts w:ascii="Tahoma" w:hAnsi="Tahoma" w:cs="Tahoma"/>
          <w:i w:val="false"/>
          <w:i w:val="false"/>
          <w:iCs w:val="false"/>
          <w:color w:val="000000" w:themeColor="text1"/>
        </w:rPr>
      </w:pPr>
      <w:r>
        <w:rPr>
          <w:rFonts w:cs="Tahoma" w:ascii="Tahoma" w:hAnsi="Tahoma"/>
          <w:i w:val="false"/>
          <w:iCs w:val="false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Nfase"/>
          <w:rFonts w:cs="Tahoma" w:ascii="Tahoma" w:hAnsi="Tahoma"/>
          <w:i w:val="false"/>
          <w:iCs w:val="false"/>
          <w:color w:val="000000" w:themeColor="text1"/>
        </w:rPr>
        <w:t>Expurgo de Janeiro de 1989 - (Plano Verão) - O governo adotou novas regras para correção das Contas Vinculadas do FGTS, aplicando o rendimento acumulado da LFT verificado no mês de janeiro de l989 (art. 17 da lei 7.730/89 combinado com o artigo 6º da lei 7738/89). Entretanto o índice divulgado do IPC, em fevereiro de l989, que deveria corrigir os saldos de janeiro de l989, foi da ordem de 42,72% enquanto a variação da LTF do período sofreu variação de apenas 22,35%, resultando em perda de 16,65% no patrimônio do Autor.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Nfase"/>
          <w:rFonts w:ascii="Tahoma" w:hAnsi="Tahoma" w:cs="Tahoma"/>
          <w:i w:val="false"/>
          <w:i w:val="false"/>
          <w:iCs w:val="false"/>
          <w:color w:val="000000" w:themeColor="text1"/>
        </w:rPr>
      </w:pPr>
      <w:r>
        <w:rPr>
          <w:rFonts w:cs="Tahoma" w:ascii="Tahoma" w:hAnsi="Tahoma"/>
          <w:i w:val="false"/>
          <w:iCs w:val="false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Nfase"/>
          <w:rFonts w:ascii="Tahoma" w:hAnsi="Tahoma" w:cs="Tahoma"/>
          <w:i w:val="false"/>
          <w:i w:val="false"/>
          <w:iCs w:val="false"/>
          <w:color w:val="000000" w:themeColor="text1"/>
        </w:rPr>
      </w:pPr>
      <w:r>
        <w:rPr>
          <w:rFonts w:cs="Tahoma" w:ascii="Tahoma" w:hAnsi="Tahoma"/>
          <w:i w:val="false"/>
          <w:iCs w:val="false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Nfase"/>
          <w:rFonts w:cs="Tahoma" w:ascii="Tahoma" w:hAnsi="Tahoma"/>
          <w:i w:val="false"/>
          <w:iCs w:val="false"/>
          <w:color w:val="000000" w:themeColor="text1"/>
        </w:rPr>
        <w:t>Expurgo de Abril de 1990 - (Plano Collor) - No mês de abril de l990 as contas vinculadas do FGTS foram atualizadas em zero por cento, ou melhor não foram atualizadas, embora em abril tivesse sido apurada e publicada a inflação de 44,80%, conforme IPC do período, , resultando em perda de 44,80% no patrimônio do Autor.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Importa ressaltar que o direito à recomposição das contas vinculadas, relativas aos expurgos inflacionários retro referidos, já se encontra pacificamente reconhecido pelos nossos tribunais, dispensando quaisquer outras considerações.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DOS PEDIDOS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Isto posto, requer a citação da CEF - Caixa Econômica Federal, no endereço de sua sede, para responder no prazo legal, querendo, a presente ação, acompanhando-a nos seus ulteriores termos até sentença definitiva, para a final: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a) condenar a Ré a proceder a recomposição de todos os depósitos efetuados na conta vinculada de FGTS do autor, aplicando, além da atualização monetária, a taxa progressiva de juros de 3% a 6%;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b) condenar a Ré a acrescentar sobre os cálculos da aplicação dos Juros Progressivos, pedido retro, as diferenças relativas aos expurgos inflacionários dos Planos Collor e Verão, nos índices de atualização de janeiro de 1.989 - 16,65% e abril de l990 44,80%, incidentes sobre os saldos da sua conta vinculada naquelas datas;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c) condenar a Ré no pagamento dos valores ao final apurados, ou promover o crédito respectivo na Conta Vinculada do FGTS do autor;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d) condenar a Ré, ainda, no pagamento de juros de mora de 1% ao mês sobre o valor da condenação, contados da citação, além dos ônus da sucumbência.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Style w:val="Strong"/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Style w:val="Strong"/>
          <w:rFonts w:cs="Tahoma" w:ascii="Tahoma" w:hAnsi="Tahoma"/>
          <w:color w:val="000000" w:themeColor="text1"/>
        </w:rPr>
        <w:t>DAS PROVAS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Apresenta o Autor, desde já, os documentos acostados à peça exordial, protestando, ainda, pela juntada de complementação de extratos da conta vinculada do Autor, para liquidação.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Requer, finalmente, a intimação da ré para juntar aos autos os extratos da evolução dos depósitos, atualização monetária e juros creditados na conta vinculada do autor, posto que é a atual administradora dos recursos do FGTS.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  <w:t>Para efeitos meramente fiscais dá-se à causa o valor de R$ 000 (REAIS)</w:t>
      </w:r>
    </w:p>
    <w:p>
      <w:pPr>
        <w:pStyle w:val="NormalWeb"/>
        <w:shd w:val="clear" w:color="auto" w:fill="FFFFFF"/>
        <w:spacing w:beforeAutospacing="0" w:before="240" w:afterAutospacing="0" w:after="24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2" w:name="_Hlk482880653"/>
      <w:bookmarkStart w:id="3" w:name="_Hlk482881190"/>
      <w:bookmarkStart w:id="4" w:name="_Hlk482880653"/>
      <w:bookmarkStart w:id="5" w:name="_Hlk48288119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6" w:name="_Hlk482880653"/>
      <w:bookmarkStart w:id="7" w:name="_Hlk482881190"/>
      <w:r>
        <w:rPr>
          <w:rFonts w:cs="Tahoma" w:ascii="Tahoma" w:hAnsi="Tahoma"/>
          <w:spacing w:val="2"/>
        </w:rPr>
        <w:t>Pede Deferimento.</w:t>
      </w:r>
      <w:bookmarkEnd w:id="6"/>
      <w:bookmarkEnd w:id="7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CIDADE, 00, MÊS, ANO.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ind w:left="708" w:hanging="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  <w:t>ADVOGADO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r>
        <w:rPr>
          <w:rFonts w:cs="Tahoma" w:ascii="Tahoma" w:hAnsi="Tahoma"/>
          <w:b/>
          <w:bCs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b/>
          <w:b/>
          <w:bCs/>
          <w:spacing w:val="2"/>
        </w:rPr>
      </w:pPr>
      <w:bookmarkStart w:id="8" w:name="_GoBack"/>
      <w:bookmarkEnd w:id="8"/>
      <w:r>
        <w:rPr>
          <w:rFonts w:cs="Tahoma" w:ascii="Tahoma" w:hAnsi="Tahoma"/>
          <w:b/>
          <w:bCs/>
          <w:spacing w:val="2"/>
        </w:rPr>
        <w:t xml:space="preserve">OAB Nº </w:t>
      </w:r>
      <w:bookmarkStart w:id="9" w:name="_Hlk15046823"/>
      <w:bookmarkEnd w:id="9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af22a8"/>
    <w:rPr>
      <w:b/>
      <w:bCs/>
    </w:rPr>
  </w:style>
  <w:style w:type="character" w:styleId="Nfase">
    <w:name w:val="Ênfase"/>
    <w:basedOn w:val="DefaultParagraphFont"/>
    <w:uiPriority w:val="20"/>
    <w:qFormat/>
    <w:rsid w:val="00af22a8"/>
    <w:rPr>
      <w:i/>
      <w:iCs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eb4265"/>
    <w:rPr/>
  </w:style>
  <w:style w:type="character" w:styleId="RodapChar" w:customStyle="1">
    <w:name w:val="Rodapé Char"/>
    <w:basedOn w:val="DefaultParagraphFont"/>
    <w:link w:val="Rodap"/>
    <w:uiPriority w:val="99"/>
    <w:qFormat/>
    <w:rsid w:val="00eb4265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9648cf"/>
    <w:rPr>
      <w:i/>
      <w:iCs/>
      <w:color w:val="4472C4" w:themeColor="accent1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af22a8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b426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eb4265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9648cf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 w:themeColor="accent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LibreOffice/6.4.2.2$Windows_X86_64 LibreOffice_project/4e471d8c02c9c90f512f7f9ead8875b57fcb1ec3</Application>
  <Pages>8</Pages>
  <Words>1171</Words>
  <Characters>6011</Characters>
  <CharactersWithSpaces>7141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2018-02-01T05:49:00Z</dcterms:created>
  <dc:creator/>
  <dc:description/>
  <dc:language>pt-BR</dc:language>
  <cp:lastModifiedBy/>
  <dcterms:modified xsi:type="dcterms:W3CDTF">2020-04-14T02:14:15Z</dcterms:modified>
  <cp:revision>15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