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before="0" w:after="280"/>
        <w:rPr>
          <w:rFonts w:ascii="Tahoma" w:hAnsi="Tahoma" w:cs="Tahoma"/>
          <w:b/>
          <w:b/>
        </w:rPr>
      </w:pPr>
      <w:r>
        <w:rPr>
          <w:rFonts w:cs="Tahoma" w:ascii="Tahoma" w:hAnsi="Tahoma"/>
          <w:b/>
        </w:rPr>
        <w:t>EXCELENTÍSSIMO SENHOR DESEMBARGADOR PRESIDENTE DO EGRÉGIO TRIBUNAL DE JUSTIÇA DO ESTADO TAL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bookmarkStart w:id="0" w:name="_Hlk20143993"/>
      <w:r>
        <w:rPr>
          <w:rFonts w:cs="Tahoma" w:ascii="Tahoma" w:hAnsi="Tahoma"/>
          <w:b/>
          <w:bCs/>
        </w:rPr>
        <w:t>FULANO DE TAL</w:t>
      </w:r>
      <w:r>
        <w:rPr>
          <w:rFonts w:cs="Tahoma" w:ascii="Tahoma" w:hAnsi="Tahoma"/>
        </w:rPr>
        <w:t>, NACIONALIDADE, advogado (a), inscrito (a) na OAB/UF sob o nº 000000, com escritório na Rua TAL, NA CIDADE/UF</w:t>
      </w:r>
      <w:bookmarkEnd w:id="0"/>
      <w:r>
        <w:rPr>
          <w:rFonts w:cs="Tahoma" w:ascii="Tahoma" w:hAnsi="Tahoma"/>
        </w:rPr>
        <w:t xml:space="preserve">, onde recebe intimações, vem, respeitosamente, à presença de Vossa Excelência, com fundamento no artigo </w:t>
      </w:r>
      <w:hyperlink r:id="rId2" w:tgtFrame="Artigo 5 da Constituição Federal de 1988">
        <w:r>
          <w:rPr>
            <w:rStyle w:val="LinkdaInternet"/>
            <w:rFonts w:cs="Tahoma" w:ascii="Tahoma" w:hAnsi="Tahoma"/>
            <w:color w:val="auto"/>
            <w:u w:val="none"/>
          </w:rPr>
          <w:t>5º</w:t>
        </w:r>
      </w:hyperlink>
      <w:r>
        <w:rPr>
          <w:rFonts w:cs="Tahoma" w:ascii="Tahoma" w:hAnsi="Tahoma"/>
        </w:rPr>
        <w:t xml:space="preserve">, </w:t>
      </w:r>
      <w:hyperlink r:id="rId3" w:tgtFrame="Inciso LXVIII do Artigo 5 da Constituição Federal de 1988">
        <w:r>
          <w:rPr>
            <w:rStyle w:val="LinkdaInternet"/>
            <w:rFonts w:cs="Tahoma" w:ascii="Tahoma" w:hAnsi="Tahoma"/>
            <w:color w:val="auto"/>
            <w:u w:val="none"/>
          </w:rPr>
          <w:t>LXVIII</w:t>
        </w:r>
      </w:hyperlink>
      <w:r>
        <w:rPr>
          <w:rFonts w:cs="Tahoma" w:ascii="Tahoma" w:hAnsi="Tahoma"/>
        </w:rPr>
        <w:t xml:space="preserve">, da </w:t>
      </w:r>
      <w:hyperlink r:id="rId4" w:tgtFrame="Constituição da República Federativa do Brasil de 1988">
        <w:r>
          <w:rPr>
            <w:rStyle w:val="LinkdaInternet"/>
            <w:rFonts w:cs="Tahoma" w:ascii="Tahoma" w:hAnsi="Tahoma"/>
            <w:color w:val="auto"/>
            <w:u w:val="none"/>
          </w:rPr>
          <w:t>Constituição Federal</w:t>
        </w:r>
      </w:hyperlink>
      <w:r>
        <w:rPr>
          <w:rFonts w:cs="Tahoma" w:ascii="Tahoma" w:hAnsi="Tahoma"/>
        </w:rPr>
        <w:t>, impetrar ordem de</w:t>
      </w:r>
    </w:p>
    <w:p>
      <w:pPr>
        <w:pStyle w:val="Wysiwygtextaligncenter"/>
        <w:spacing w:before="280" w:after="28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Wysiwygtextaligncenter"/>
        <w:spacing w:before="280" w:after="28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Wysiwygtextaligncenter"/>
        <w:spacing w:before="280" w:after="280"/>
        <w:rPr>
          <w:rFonts w:ascii="Tahoma" w:hAnsi="Tahoma" w:cs="Tahoma"/>
        </w:rPr>
      </w:pPr>
      <w:r>
        <w:rPr>
          <w:rFonts w:cs="Tahoma" w:ascii="Tahoma" w:hAnsi="Tahoma"/>
          <w:b/>
          <w:bCs/>
        </w:rPr>
        <w:t>HABEAS CORPUS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 xml:space="preserve">em favor de </w:t>
      </w:r>
      <w:bookmarkStart w:id="1" w:name="_Hlk19878748"/>
      <w:bookmarkStart w:id="2" w:name="_Hlk19887579"/>
      <w:r>
        <w:rPr>
          <w:rFonts w:cs="Tahoma" w:ascii="Tahoma" w:hAnsi="Tahoma"/>
          <w:b/>
          <w:bCs/>
          <w:spacing w:val="2"/>
        </w:rPr>
        <w:t>NOME DO CLIENTE,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000000, residente e domiciliado na </w:t>
      </w:r>
      <w:bookmarkStart w:id="3" w:name="_Hlk482693071"/>
      <w:r>
        <w:rPr>
          <w:rFonts w:cs="Tahoma" w:ascii="Tahoma" w:hAnsi="Tahoma"/>
          <w:spacing w:val="2"/>
        </w:rPr>
        <w:t>Rua TAL, nº 00000, bairro TAL, CEP: 000000, CIDADE/U</w:t>
      </w:r>
      <w:bookmarkEnd w:id="2"/>
      <w:r>
        <w:rPr>
          <w:rFonts w:cs="Tahoma" w:ascii="Tahoma" w:hAnsi="Tahoma"/>
          <w:spacing w:val="2"/>
        </w:rPr>
        <w:t>F</w:t>
      </w:r>
      <w:bookmarkEnd w:id="1"/>
      <w:bookmarkEnd w:id="3"/>
      <w:r>
        <w:rPr>
          <w:rFonts w:cs="Tahoma" w:ascii="Tahoma" w:hAnsi="Tahoma"/>
        </w:rPr>
        <w:t>, contra ato do Meritíssimo Juiz de Direito da 00ª Vara Criminal da Comarca de CIDADE/UF  pelos motivos e fatos a seguir aduzidos:</w:t>
      </w:r>
    </w:p>
    <w:p>
      <w:pPr>
        <w:pStyle w:val="NormalWeb"/>
        <w:spacing w:before="280" w:after="28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Web"/>
        <w:spacing w:before="280" w:after="28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  <w:b/>
          <w:bCs/>
        </w:rPr>
        <w:t>DOS FATOS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 xml:space="preserve">O paciente encontra-se preso desde  DIA/MÊS/ANO, no  00ª Distrito desta Capital, em razão de prisão em flagrante (AUTORIDADE COATORA É O DELEGADO) </w:t>
      </w:r>
      <w:r>
        <w:rPr>
          <w:rFonts w:cs="Tahoma" w:ascii="Tahoma" w:hAnsi="Tahoma"/>
          <w:b/>
          <w:bCs/>
        </w:rPr>
        <w:t>ou</w:t>
      </w:r>
      <w:r>
        <w:rPr>
          <w:rFonts w:cs="Tahoma" w:ascii="Tahoma" w:hAnsi="Tahoma"/>
        </w:rPr>
        <w:t xml:space="preserve"> por ordem do Excelentíssimo Juiz de Direito da 00ª Vara Criminal (AUTORIDADE COATORA É O JUIZ), sob o argumento de que ISSO OU AQUILO (TRANSCREVER O PROBLEMA).</w:t>
      </w:r>
    </w:p>
    <w:p>
      <w:pPr>
        <w:pStyle w:val="NormalWeb"/>
        <w:spacing w:before="280" w:after="28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Web"/>
        <w:spacing w:before="280" w:after="28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  <w:b/>
          <w:bCs/>
        </w:rPr>
        <w:t>ARGUMENTAÇÃO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>Entretanto, a referida (PRISÃO/AÇÃO PENAL OU CONDENAÇÃO) constitui uma coação ilegal contra o paciente, tratando-se de uma medida de extrema violência, uma vez que a FULANA DE TAL (ARGUMENTAR DE ACORDO COM O PROBLEMA)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>- TESE DE NULIDADE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>... eis que eivada de nulidade, senão vejamos: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>(lembre-se: haverá nulidade quando existir falha em algum ato)</w:t>
      </w:r>
    </w:p>
    <w:p>
      <w:pPr>
        <w:pStyle w:val="NormalWeb"/>
        <w:spacing w:before="280" w:after="28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  <w:b/>
          <w:bCs/>
        </w:rPr>
        <w:t>ou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>- TESE DE FALTA DE JUSTA CAUSA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>... em vista da ausência de justa causa para a ação penal/prisão/condenação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>(lembre-se: normalmente, não houve motivo para aquela prisão/ação ou condenação)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  <w:b/>
          <w:bCs/>
        </w:rPr>
        <w:t>ou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>- TESE EXTINÇÃO DA PUNIBILIDADE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>(atenção aluno: não precisa de jargão neste parágrafo, ir direto à argumentação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>(lembre-se das causas de extinção: prescrição, legítima defesa, estado de necessidade etc.)</w:t>
      </w:r>
    </w:p>
    <w:p>
      <w:pPr>
        <w:pStyle w:val="NormalWeb"/>
        <w:spacing w:before="280" w:after="28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  <w:b/>
          <w:bCs/>
        </w:rPr>
        <w:t>ou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>- TESE DE ABUSO DE AUTORIDADE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>(atenção aluno: não precisa de jargão neste parágrafo, ir direto à argumentação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>(lembre-se: neste caso deve ter ocorrido abuso de poder por parte da autoridade).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>Desta forma,...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>- TESE DE NULIDADE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>.. .não foi cumprido o que determina o artigo </w:t>
      </w:r>
      <w:r>
        <w:rPr>
          <w:rFonts w:cs="Tahoma" w:ascii="Tahoma" w:hAnsi="Tahoma"/>
          <w:b/>
          <w:bCs/>
        </w:rPr>
        <w:t xml:space="preserve">.... </w:t>
      </w:r>
      <w:r>
        <w:rPr>
          <w:rFonts w:cs="Tahoma" w:ascii="Tahoma" w:hAnsi="Tahoma"/>
        </w:rPr>
        <w:t xml:space="preserve">do Diploma Penal (ou)  Processual Penal, ocorrendo assim, a nulidade prevista no artigo </w:t>
      </w:r>
      <w:hyperlink r:id="rId5" w:tgtFrame="Artigo 564 do Decreto Lei nº 3.689 de 03 de Outubro de 1941">
        <w:r>
          <w:rPr>
            <w:rStyle w:val="LinkdaInternet"/>
            <w:rFonts w:cs="Tahoma" w:ascii="Tahoma" w:hAnsi="Tahoma"/>
            <w:color w:val="auto"/>
            <w:u w:val="none"/>
          </w:rPr>
          <w:t>564</w:t>
        </w:r>
      </w:hyperlink>
      <w:r>
        <w:rPr>
          <w:rFonts w:cs="Tahoma" w:ascii="Tahoma" w:hAnsi="Tahoma"/>
        </w:rPr>
        <w:t xml:space="preserve">, inciso ... do </w:t>
      </w:r>
      <w:hyperlink r:id="rId6" w:tgtFrame="Decreto-lei nº 3.689, de 3 de outubro de 1941.">
        <w:r>
          <w:rPr>
            <w:rStyle w:val="LinkdaInternet"/>
            <w:rFonts w:cs="Tahoma" w:ascii="Tahoma" w:hAnsi="Tahoma"/>
            <w:color w:val="auto"/>
            <w:u w:val="none"/>
          </w:rPr>
          <w:t>Código de Processo Penal</w:t>
        </w:r>
      </w:hyperlink>
      <w:r>
        <w:rPr>
          <w:rFonts w:cs="Tahoma" w:ascii="Tahoma" w:hAnsi="Tahoma"/>
        </w:rPr>
        <w:t>.</w:t>
      </w:r>
    </w:p>
    <w:p>
      <w:pPr>
        <w:pStyle w:val="NormalWeb"/>
        <w:spacing w:before="280" w:after="28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  <w:b/>
          <w:bCs/>
        </w:rPr>
        <w:t>ou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>- TESE DE FALTA DE JUSTA CAUSA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 xml:space="preserve">... não razão para a imputação do crime do artigo .... do </w:t>
      </w:r>
      <w:hyperlink r:id="rId7" w:tgtFrame="Decreto-lei no 2.848, de 7 de dezembro de 1940.">
        <w:r>
          <w:rPr>
            <w:rStyle w:val="LinkdaInternet"/>
            <w:rFonts w:cs="Tahoma" w:ascii="Tahoma" w:hAnsi="Tahoma"/>
            <w:color w:val="auto"/>
            <w:u w:val="none"/>
          </w:rPr>
          <w:t>Código Penal</w:t>
        </w:r>
      </w:hyperlink>
      <w:r>
        <w:rPr>
          <w:rFonts w:cs="Tahoma" w:ascii="Tahoma" w:hAnsi="Tahoma"/>
        </w:rPr>
        <w:t xml:space="preserve"> ao paciente....</w:t>
      </w:r>
    </w:p>
    <w:p>
      <w:pPr>
        <w:pStyle w:val="NormalWeb"/>
        <w:spacing w:before="280" w:after="28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  <w:b/>
          <w:bCs/>
        </w:rPr>
        <w:t>ou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>- TESE DE EXTINÇÃO DA PUNIBILIDADE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 xml:space="preserve">... extinta se acha a punibilidade do paciente, conforme disposto no art. </w:t>
      </w:r>
      <w:hyperlink r:id="rId8" w:tgtFrame="Artigo 107 do Decreto Lei nº 2.848 de 07 de Dezembro de 1940">
        <w:r>
          <w:rPr>
            <w:rStyle w:val="LinkdaInternet"/>
            <w:rFonts w:cs="Tahoma" w:ascii="Tahoma" w:hAnsi="Tahoma"/>
            <w:color w:val="auto"/>
            <w:u w:val="none"/>
          </w:rPr>
          <w:t>107</w:t>
        </w:r>
      </w:hyperlink>
      <w:r>
        <w:rPr>
          <w:rFonts w:cs="Tahoma" w:ascii="Tahoma" w:hAnsi="Tahoma"/>
        </w:rPr>
        <w:t xml:space="preserve">, inciso ... do </w:t>
      </w:r>
      <w:hyperlink r:id="rId9" w:tgtFrame="Decreto-lei no 2.848, de 7 de dezembro de 1940.">
        <w:r>
          <w:rPr>
            <w:rStyle w:val="LinkdaInternet"/>
            <w:rFonts w:cs="Tahoma" w:ascii="Tahoma" w:hAnsi="Tahoma"/>
            <w:color w:val="auto"/>
            <w:u w:val="none"/>
          </w:rPr>
          <w:t>Código Penal</w:t>
        </w:r>
      </w:hyperlink>
      <w:r>
        <w:rPr>
          <w:rFonts w:cs="Tahoma" w:ascii="Tahoma" w:hAnsi="Tahoma"/>
        </w:rPr>
        <w:t>.</w:t>
      </w:r>
    </w:p>
    <w:p>
      <w:pPr>
        <w:pStyle w:val="NormalWeb"/>
        <w:spacing w:before="280" w:after="28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  <w:b/>
          <w:bCs/>
        </w:rPr>
        <w:t>ou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>- TESE DE ABUSO DE AUTORIDADE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>... evidencia-se  verdadeiro abuso de autoridade a ser sanado pelo remédio do habeas corpus.</w:t>
      </w:r>
    </w:p>
    <w:p>
      <w:pPr>
        <w:pStyle w:val="NormalWeb"/>
        <w:spacing w:before="280" w:after="28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Web"/>
        <w:spacing w:before="280" w:after="28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  <w:b/>
          <w:bCs/>
        </w:rPr>
        <w:t>JURISPRUDÊNCIA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>O entendimento nos tribunais é pacifico: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>“</w:t>
      </w:r>
      <w:r>
        <w:rPr>
          <w:rFonts w:cs="Tahoma" w:ascii="Tahoma" w:hAnsi="Tahoma"/>
        </w:rPr>
        <w:t>....”.(citar a fonte das jurisprudências).</w:t>
      </w:r>
    </w:p>
    <w:p>
      <w:pPr>
        <w:pStyle w:val="NormalWeb"/>
        <w:spacing w:before="280" w:after="28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Web"/>
        <w:spacing w:before="280" w:after="28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  <w:b/>
          <w:bCs/>
        </w:rPr>
        <w:t>DOS PEDIDOS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 xml:space="preserve">Diante do exposto, em face da verdadeira coação ilegal, de que é vítima o paciente, vem requerer que, após solicitadas as informações à autoridade coatora, seja concedida a ordem impetrada, conforme artigos 647 e 648, inciso .... do  </w:t>
      </w:r>
      <w:hyperlink r:id="rId10" w:tgtFrame="Decreto-lei nº 3.689, de 3 de outubro de 1941.">
        <w:r>
          <w:rPr>
            <w:rStyle w:val="LinkdaInternet"/>
            <w:rFonts w:cs="Tahoma" w:ascii="Tahoma" w:hAnsi="Tahoma"/>
            <w:color w:val="auto"/>
            <w:u w:val="none"/>
          </w:rPr>
          <w:t>Código de Processo Penal</w:t>
        </w:r>
      </w:hyperlink>
      <w:r>
        <w:rPr>
          <w:rFonts w:cs="Tahoma" w:ascii="Tahoma" w:hAnsi="Tahoma"/>
        </w:rPr>
        <w:t>, decretando-se...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>...a anulação (ab initio até denúncia da ação penal ou a partir de ...), por medida de Justiça!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>...se a prova foi incinerada, pedir a NULIDADE da sentença, pois o ato não poderá ser refeito. NULIDADE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  <w:b/>
          <w:bCs/>
        </w:rPr>
        <w:t>Ou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>...o trancamento da ação penal  (se não tiver sentença)  ou a cassação da sentença (se tiver sentença), por medida de Justiça! FALTA DE JUSTA CAUSA: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  <w:b/>
          <w:bCs/>
        </w:rPr>
        <w:t>Ou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>...a extinção da punibilidade do fato imputado ao paciente na ação penal, por medida de Justiça! EXTINÇÃO DA PUNIBILIDADE: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  <w:b/>
          <w:bCs/>
        </w:rPr>
        <w:t>Ou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>...a extinção do feito face a ocorrência de ABUSO DE AUTORIDADE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>complemento (1) do pedido: (se necessário)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>1. Preso preventivamente ou na eminência de sê-lo, pede-se: "..... a revogação da prisão preventiva decretada contra o paciente..."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>2. Preso em flagrante, pede-se: ".... o relaxamento da prisão em flagrante imposta ao paciente..."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>complemento (2) do pedido: (se necessário)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>1) Se o paciente estiver preso,  pedir:  ".... a expedição do alvará de soltura..."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>2) Se o paciente estiver na eminência de ser preso, pedir: "...a expedição de contramandado de prisão..."</w:t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="280" w:after="280"/>
        <w:rPr>
          <w:rFonts w:ascii="Tahoma" w:hAnsi="Tahoma" w:cs="Tahoma"/>
        </w:rPr>
      </w:pPr>
      <w:r>
        <w:rPr>
          <w:rFonts w:cs="Tahoma" w:ascii="Tahoma" w:hAnsi="Tahoma"/>
        </w:rPr>
        <w:t>3) Se tratar-se de “habeas corpus” preventivo, pedir: "... a expedição  de salvo conduto..."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OAB Nº</w:t>
      </w:r>
      <w:bookmarkStart w:id="4" w:name="_Hlk19878861"/>
      <w:bookmarkEnd w:id="4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MUDANÇAS DO PACOTE ANTI CRIME</w:t>
      </w:r>
    </w:p>
    <w:p>
      <w:pPr>
        <w:pStyle w:val="Normal"/>
        <w:rPr/>
      </w:pPr>
      <w:r>
        <w:rPr/>
      </w:r>
    </w:p>
    <w:p>
      <w:pPr>
        <w:pStyle w:val="Normal"/>
        <w:rPr>
          <w:rFonts w:ascii="Tahoma" w:hAnsi="Tahoma" w:cs="Tahoma"/>
          <w:color w:val="FF0000"/>
          <w:sz w:val="24"/>
          <w:szCs w:val="24"/>
        </w:rPr>
      </w:pPr>
      <w:r>
        <w:rPr>
          <w:rFonts w:cs="Tahoma" w:ascii="Tahoma" w:hAnsi="Tahoma"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LEGÍTIMA DEFESA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Foi estendida a agente de segurança pública que repele agressão ou risco de agressão a vítima mantida refém.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TEMPO MÁXIMO DE CUMPRIMENTO DE PENA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A nova lei amplia o tempo máximo de cumprimento da pena para 40 anos. Penas cujo somatório superasse isso seriam unificadas em 40 anos.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NÃO PERSECUÇÃO PENAL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O grupo de trabalho aprovou texto proposto por Alexandre Moraes que define o acordo de não persecução penal, aplicado a infrações penais sem violência e com pena mínima de quatro anos. Bolsonaro vetou que a não persecução possa ocorrer nos casos de crimes de improbidade administrativa.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JUIZ DE GARANTIAS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Deputados incluíram o juiz de garantias, que atua durante a fase de investigação do processo até o oferecimento da denúncia. Ele não julga. A ideia é evitar acusações de parcialidade.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- PENA PARA LÍDERES CRIMINOSOS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Líderes de facções começassem a cumprir pena em prisões de segurança máxima e proibiu progressão ao preso que ainda tivesse vínculo com a organização;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</w:rPr>
      </w:pPr>
      <w:r>
        <w:rPr/>
      </w:r>
    </w:p>
    <w:sectPr>
      <w:headerReference w:type="default" r:id="rId11"/>
      <w:footerReference w:type="default" r:id="rId12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  <w:bookmarkStart w:id="7" w:name="_Hlk18674072"/>
    <w:bookmarkStart w:id="8" w:name="_Hlk18674072"/>
    <w:bookmarkEnd w:id="8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  <w:bookmarkStart w:id="5" w:name="_Hlk18674145"/>
    <w:bookmarkStart w:id="6" w:name="_Hlk18674145"/>
    <w:bookmarkEnd w:id="6"/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semiHidden/>
    <w:unhideWhenUsed/>
    <w:rsid w:val="003c5f5d"/>
    <w:rPr>
      <w:color w:val="0000FF"/>
      <w:u w:val="single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f13b55"/>
    <w:rPr/>
  </w:style>
  <w:style w:type="character" w:styleId="RodapChar" w:customStyle="1">
    <w:name w:val="Rodapé Char"/>
    <w:basedOn w:val="DefaultParagraphFont"/>
    <w:link w:val="Rodap"/>
    <w:uiPriority w:val="99"/>
    <w:qFormat/>
    <w:rsid w:val="00f13b55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3c5f5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Wysiwygtextaligncenter" w:customStyle="1">
    <w:name w:val="wysiwyg-text-align-center"/>
    <w:basedOn w:val="Normal"/>
    <w:qFormat/>
    <w:rsid w:val="003c5f5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f13b55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f13b55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/topicos/10641516/artigo-5-da-constitui&#231;&#227;o-federal-de-1988" TargetMode="External"/><Relationship Id="rId3" Type="http://schemas.openxmlformats.org/officeDocument/2006/relationships/hyperlink" Target="http://www.jusbrasil.com/topicos/10727821/inciso-lxviii-do-artigo-5-da-constitui&#231;&#227;o-federal-de-1988" TargetMode="External"/><Relationship Id="rId4" Type="http://schemas.openxmlformats.org/officeDocument/2006/relationships/hyperlink" Target="http://www.jusbrasil.com/legislacao/1034025/constitui&#231;&#227;o-da-republica-federativa-do-brasil-1988" TargetMode="External"/><Relationship Id="rId5" Type="http://schemas.openxmlformats.org/officeDocument/2006/relationships/hyperlink" Target="http://www.jusbrasil.com/topicos/10620716/artigo-564-do-decreto-lei-n-3689-de-03-de-outubro-de-1941" TargetMode="External"/><Relationship Id="rId6" Type="http://schemas.openxmlformats.org/officeDocument/2006/relationships/hyperlink" Target="http://www.jusbrasil.com/legislacao/1033703/c&#243;digo-processo-penal-decreto-lei-3689-41" TargetMode="External"/><Relationship Id="rId7" Type="http://schemas.openxmlformats.org/officeDocument/2006/relationships/hyperlink" Target="http://www.jusbrasil.com/legislacao/1033702/c&#243;digo-penal-decreto-lei-2848-40" TargetMode="External"/><Relationship Id="rId8" Type="http://schemas.openxmlformats.org/officeDocument/2006/relationships/hyperlink" Target="http://www.jusbrasil.com/topicos/10627547/artigo-107-do-decreto-lei-n-2848-de-07-de-dezembro-de-1940" TargetMode="External"/><Relationship Id="rId9" Type="http://schemas.openxmlformats.org/officeDocument/2006/relationships/hyperlink" Target="http://www.jusbrasil.com/legislacao/1033702/c&#243;digo-penal-decreto-lei-2848-40" TargetMode="External"/><Relationship Id="rId10" Type="http://schemas.openxmlformats.org/officeDocument/2006/relationships/hyperlink" Target="http://www.jusbrasil.com/legislacao/1033703/c&#243;digo-processo-penal-decreto-lei-3689-41" TargetMode="External"/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LibreOffice/6.4.2.2$Windows_X86_64 LibreOffice_project/4e471d8c02c9c90f512f7f9ead8875b57fcb1ec3</Application>
  <Pages>7</Pages>
  <Words>845</Words>
  <Characters>4401</Characters>
  <CharactersWithSpaces>5186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2017-03-25T11:10:00Z</dcterms:created>
  <dc:creator/>
  <dc:description/>
  <dc:language>pt-BR</dc:language>
  <cp:lastModifiedBy/>
  <dcterms:modified xsi:type="dcterms:W3CDTF">2020-04-15T12:24:31Z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