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AO DOUTO JUÍZO DE DIREITO DA 00ª VARA DE FAMÍLIA DA COMARCA DE CIDADE/UF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Web"/>
        <w:shd w:val="clear" w:color="auto" w:fill="FFFFFF"/>
        <w:spacing w:lineRule="auto" w:line="276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uto" w:line="276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uto" w:line="276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</w:t>
      </w:r>
      <w:bookmarkStart w:id="0" w:name="_Hlk482693071"/>
      <w:r>
        <w:rPr>
          <w:rFonts w:cs="Tahoma" w:ascii="Tahoma" w:hAnsi="Tahoma"/>
          <w:spacing w:val="2"/>
        </w:rPr>
        <w:t>Rua TAL, nº 00000, bairro TAL, CEP: 000000, CIDADE/UF</w:t>
      </w:r>
      <w:bookmarkEnd w:id="0"/>
      <w:r>
        <w:rPr>
          <w:rFonts w:cs="Tahoma" w:ascii="Tahoma" w:hAnsi="Tahoma"/>
          <w:spacing w:val="2"/>
        </w:rPr>
        <w:t>, vem respeitosamente perante a Vossa Excelência propor:</w:t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AUTORIZAÇÃO JUDICIAL</w:t>
      </w:r>
      <w:bookmarkStart w:id="1" w:name="_GoBack"/>
      <w:bookmarkEnd w:id="1"/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bookmarkStart w:id="2" w:name="_Hlk483225481"/>
      <w:r>
        <w:rPr>
          <w:rFonts w:cs="Tahoma" w:ascii="Tahoma" w:hAnsi="Tahoma"/>
          <w:spacing w:val="2"/>
        </w:rPr>
        <w:t xml:space="preserve">em face de </w:t>
      </w:r>
      <w:bookmarkEnd w:id="2"/>
      <w:r>
        <w:rPr>
          <w:rFonts w:cs="Tahoma" w:ascii="Tahoma" w:hAnsi="Tahoma"/>
          <w:b/>
          <w:bCs/>
          <w:spacing w:val="2"/>
        </w:rPr>
        <w:t>FULANO DE TAL,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Rua TAL, nº 00000, bairro TAL, CEP: 000000, CIDADE/UF, pelas razões de fato e de direito que passa a aduzir e no final requer.:</w:t>
      </w:r>
      <w:bookmarkStart w:id="3" w:name="_Hlk483247544"/>
      <w:bookmarkStart w:id="4" w:name="_Hlk482886533"/>
      <w:bookmarkStart w:id="5" w:name="_Hlk482884621"/>
      <w:bookmarkEnd w:id="3"/>
      <w:bookmarkEnd w:id="4"/>
      <w:bookmarkEnd w:id="5"/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DOS FATOS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Requerente é filho de FULANO DE TAL e FULANA DE TAL que casaram-se em data de DIA/MÊS/ANO, sendo que em data de DIA/MÊS/ANO, ocorreu a separação judicial consensual a qual transitou perante a 00ª Vara de  Família autos n.º 000000, convertida em divórcio em DIA/MÊS/ANO que tramitou perante o juízo da 00ª Vara de Família, autos TAIS.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Conforme acordo celebrado nos autos nº 00000 de Divórcio, a guarda do Requerente ficou com sua mãe FULANA DE TAL (doc. 000 em anexo).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Ocorre que o Requerente foi beneficiado com uma bolsa de estudos em virtude de Intercâmbio Cultural, que será realizado na Áustria, com duração de 1 (um) ano, estando a viagem prevista para início do MÊS TAL do corrente ano.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Requerente, mesmo com a autorização de sua mãe (doc. 00 em anexo), ao levantar a documentação necessária para a viagem, não obteve concessão do passaporte em virtude de falta de autorização de seu pai. Tal não foi possível, posto que o pai do ora Requerente, encontra-se em lugar incerto e não sabido desde meados do ano TAL até a data de hoje, portanto há 00 (NÚMERO) anos aproximadamente, sendo que durante todo este período não mandou notícias, e, nem procurou saber de sua família.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DO DIREITO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Diante dos fatos supramencionados, constata-se o direito de o Requerente realizar a viagem haja vista que a mesma lhe proporcionará benefícios intelectuais de grande importância para seu futuro. Sendo uma injustiça não a realizar em virtude do desinteresse de seu pai.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Saliente-se ainda que por ser de família com poucos recursos financeiros, não terá o Requerente outra oportunidade de estudar fora do país.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Ademais, a Constituição Federal de 1988, assegura a todos os cidadãos o direito à educação, conforme artigo 6º, in verbis: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"Art. 6º - São direitos sociais a educação (...), na forma desta constituição."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Como se vê, a ninguém é vedado o direito à educação, cabendo ao Estado a sua promoção, devendo incentivar e não criar obstáculos para a sua realização.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DOS PEDIDOS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POSTO ISTO, requer-se a V. Exa.: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Que, após ouvido o Ministério Público, seja julgado o presente pedido, para que ao final seja concedido o suprimento de autorização paterna para a viagem do requerente em caráter de URGÊNCIA em razão de que a viagem está prevista para início do mês de agosto do corrente ano.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Pretende o Requerente provar o alegado através de todas as provas admitidas em direito.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Estima-se à causa para fins fiscais o valor de R$ 0000 (REAIS).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color w:val="000000" w:themeColor="text1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a74389"/>
    <w:rPr/>
  </w:style>
  <w:style w:type="character" w:styleId="RodapChar" w:customStyle="1">
    <w:name w:val="Rodapé Char"/>
    <w:basedOn w:val="DefaultParagraphFont"/>
    <w:link w:val="Rodap"/>
    <w:uiPriority w:val="99"/>
    <w:qFormat/>
    <w:rsid w:val="00a74389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ca7848"/>
    <w:rPr>
      <w:i/>
      <w:iCs/>
      <w:color w:val="4472C4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46218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a7438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a7438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ca7848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27A4C-2597-4981-B4AE-72ADEF9A7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LibreOffice/6.4.2.2$Windows_X86_64 LibreOffice_project/4e471d8c02c9c90f512f7f9ead8875b57fcb1ec3</Application>
  <Pages>4</Pages>
  <Words>532</Words>
  <Characters>2633</Characters>
  <CharactersWithSpaces>3141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2017-05-27T20:15:00Z</dcterms:created>
  <dc:creator>bernardo lamenha</dc:creator>
  <dc:description/>
  <dc:language>pt-BR</dc:language>
  <cp:lastModifiedBy/>
  <dcterms:modified xsi:type="dcterms:W3CDTF">2020-04-14T01:57:23Z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